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ED94" w14:textId="77777777" w:rsidR="009C5DEA" w:rsidRPr="00486DDF" w:rsidRDefault="009C5DEA" w:rsidP="009C5DEA">
      <w:pPr>
        <w:rPr>
          <w:rFonts w:ascii="UD デジタル 教科書体 N-B" w:eastAsia="UD デジタル 教科書体 N-B"/>
          <w:sz w:val="24"/>
          <w:szCs w:val="28"/>
        </w:rPr>
      </w:pPr>
      <w:bookmarkStart w:id="0" w:name="_Hlk139267804"/>
      <w:r>
        <w:rPr>
          <w:rFonts w:ascii="UD デジタル 教科書体 N-B" w:eastAsia="UD デジタル 教科書体 N-B" w:hint="eastAsia"/>
          <w:sz w:val="24"/>
          <w:szCs w:val="28"/>
        </w:rPr>
        <w:t>ロードマップ①＜</w:t>
      </w:r>
      <w:r w:rsidRPr="00486DDF">
        <w:rPr>
          <w:rFonts w:ascii="UD デジタル 教科書体 N-B" w:eastAsia="UD デジタル 教科書体 N-B" w:hint="eastAsia"/>
          <w:sz w:val="24"/>
          <w:szCs w:val="28"/>
        </w:rPr>
        <w:t>水草研究者</w:t>
      </w:r>
      <w:r>
        <w:rPr>
          <w:rFonts w:ascii="UD デジタル 教科書体 N-B" w:eastAsia="UD デジタル 教科書体 N-B" w:hint="eastAsia"/>
          <w:sz w:val="24"/>
          <w:szCs w:val="28"/>
        </w:rPr>
        <w:t>＞</w:t>
      </w:r>
    </w:p>
    <w:tbl>
      <w:tblPr>
        <w:tblStyle w:val="aa"/>
        <w:tblW w:w="14737" w:type="dxa"/>
        <w:tblLook w:val="04A0" w:firstRow="1" w:lastRow="0" w:firstColumn="1" w:lastColumn="0" w:noHBand="0" w:noVBand="1"/>
      </w:tblPr>
      <w:tblGrid>
        <w:gridCol w:w="1980"/>
        <w:gridCol w:w="3118"/>
        <w:gridCol w:w="3402"/>
        <w:gridCol w:w="3261"/>
        <w:gridCol w:w="2976"/>
      </w:tblGrid>
      <w:tr w:rsidR="009C5DEA" w14:paraId="455B990D" w14:textId="77777777" w:rsidTr="00A36DEA">
        <w:tc>
          <w:tcPr>
            <w:tcW w:w="1980" w:type="dxa"/>
            <w:vAlign w:val="center"/>
          </w:tcPr>
          <w:p w14:paraId="4F812267" w14:textId="77777777" w:rsidR="009C5DEA" w:rsidRPr="00610E6B" w:rsidRDefault="009C5DEA" w:rsidP="00A36DEA">
            <w:pPr>
              <w:jc w:val="center"/>
              <w:rPr>
                <w:rFonts w:ascii="UD デジタル 教科書体 N-B" w:eastAsia="UD デジタル 教科書体 N-B"/>
              </w:rPr>
            </w:pPr>
            <w:bookmarkStart w:id="1" w:name="_Hlk158039754"/>
          </w:p>
        </w:tc>
        <w:tc>
          <w:tcPr>
            <w:tcW w:w="3118" w:type="dxa"/>
            <w:shd w:val="clear" w:color="auto" w:fill="D9FAFF"/>
            <w:vAlign w:val="center"/>
          </w:tcPr>
          <w:p w14:paraId="2811A8E1" w14:textId="77777777" w:rsidR="009C5DEA" w:rsidRPr="00D87BDA" w:rsidRDefault="009C5DEA"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ステップ１</w:t>
            </w:r>
          </w:p>
          <w:p w14:paraId="488882F3" w14:textId="77777777" w:rsidR="009C5DEA" w:rsidRPr="00610E6B" w:rsidRDefault="009C5DEA"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38147B7F" w14:textId="77777777" w:rsidR="009C5DEA" w:rsidRPr="00D87BDA" w:rsidRDefault="009C5DEA"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59264" behindDoc="0" locked="0" layoutInCell="1" allowOverlap="1" wp14:anchorId="032F7D77" wp14:editId="4FECFEE5">
                      <wp:simplePos x="0" y="0"/>
                      <wp:positionH relativeFrom="column">
                        <wp:posOffset>-151765</wp:posOffset>
                      </wp:positionH>
                      <wp:positionV relativeFrom="paragraph">
                        <wp:posOffset>-33020</wp:posOffset>
                      </wp:positionV>
                      <wp:extent cx="190500" cy="295275"/>
                      <wp:effectExtent l="0" t="38100" r="38100" b="66675"/>
                      <wp:wrapNone/>
                      <wp:docPr id="1" name="矢印: 右 1"/>
                      <wp:cNvGraphicFramePr/>
                      <a:graphic xmlns:a="http://schemas.openxmlformats.org/drawingml/2006/main">
                        <a:graphicData uri="http://schemas.microsoft.com/office/word/2010/wordprocessingShape">
                          <wps:wsp>
                            <wps:cNvSpPr/>
                            <wps:spPr>
                              <a:xfrm>
                                <a:off x="0" y="0"/>
                                <a:ext cx="1905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E01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11.95pt;margin-top:-2.6pt;width: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" adj="10800" fillcolor="#156082 [3204]" strokecolor="#0a2f40 [1604]" strokeweight="1.5pt"/>
                  </w:pict>
                </mc:Fallback>
              </mc:AlternateContent>
            </w:r>
            <w:r w:rsidRPr="00D87BDA">
              <w:rPr>
                <w:rFonts w:ascii="UD デジタル 教科書体 N-B" w:eastAsia="UD デジタル 教科書体 N-B" w:hint="eastAsia"/>
                <w:sz w:val="20"/>
                <w:szCs w:val="21"/>
              </w:rPr>
              <w:t>ステップ２</w:t>
            </w:r>
          </w:p>
          <w:p w14:paraId="04D27B1A" w14:textId="77777777" w:rsidR="009C5DEA" w:rsidRPr="00610E6B" w:rsidRDefault="009C5DEA"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261" w:type="dxa"/>
            <w:shd w:val="clear" w:color="auto" w:fill="FED6FB"/>
            <w:vAlign w:val="center"/>
          </w:tcPr>
          <w:p w14:paraId="19C93E42" w14:textId="77777777" w:rsidR="009C5DEA" w:rsidRPr="00D87BDA" w:rsidRDefault="009C5DEA"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51FB67AA" wp14:editId="34C4D8BF">
                      <wp:simplePos x="0" y="0"/>
                      <wp:positionH relativeFrom="column">
                        <wp:posOffset>1676400</wp:posOffset>
                      </wp:positionH>
                      <wp:positionV relativeFrom="paragraph">
                        <wp:posOffset>-29210</wp:posOffset>
                      </wp:positionV>
                      <wp:extent cx="190500" cy="295275"/>
                      <wp:effectExtent l="0" t="38100" r="38100" b="66675"/>
                      <wp:wrapNone/>
                      <wp:docPr id="5" name="矢印: 右 5"/>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87509" id="矢印: 右 5" o:spid="_x0000_s1026" type="#_x0000_t13" style="position:absolute;margin-left:132pt;margin-top:-2.3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7EBBF81E" wp14:editId="0C2A83D9">
                      <wp:simplePos x="0" y="0"/>
                      <wp:positionH relativeFrom="column">
                        <wp:posOffset>-142875</wp:posOffset>
                      </wp:positionH>
                      <wp:positionV relativeFrom="paragraph">
                        <wp:posOffset>-47625</wp:posOffset>
                      </wp:positionV>
                      <wp:extent cx="190500" cy="295275"/>
                      <wp:effectExtent l="0" t="38100" r="38100" b="66675"/>
                      <wp:wrapNone/>
                      <wp:docPr id="4" name="矢印: 右 4"/>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2E944" id="矢印: 右 4" o:spid="_x0000_s1026" type="#_x0000_t13" style="position:absolute;margin-left:-11.25pt;margin-top:-3.75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58662B17" w14:textId="77777777" w:rsidR="009C5DEA" w:rsidRPr="00610E6B" w:rsidRDefault="009C5DEA"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2976" w:type="dxa"/>
            <w:shd w:val="clear" w:color="auto" w:fill="D6FEDB"/>
            <w:vAlign w:val="center"/>
          </w:tcPr>
          <w:p w14:paraId="628FE546" w14:textId="77777777" w:rsidR="009C5DEA" w:rsidRPr="00610E6B" w:rsidRDefault="009C5DEA"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bookmarkEnd w:id="1"/>
      <w:tr w:rsidR="009C5DEA" w14:paraId="2311FA5F" w14:textId="77777777" w:rsidTr="00A36DEA">
        <w:tc>
          <w:tcPr>
            <w:tcW w:w="1980" w:type="dxa"/>
            <w:vAlign w:val="center"/>
          </w:tcPr>
          <w:p w14:paraId="660B73C4" w14:textId="77777777" w:rsidR="009C5DEA" w:rsidRPr="00610E6B" w:rsidRDefault="009C5DEA" w:rsidP="00A36DEA">
            <w:pPr>
              <w:jc w:val="center"/>
              <w:rPr>
                <w:rFonts w:ascii="UD デジタル 教科書体 N-B" w:eastAsia="UD デジタル 教科書体 N-B"/>
              </w:rPr>
            </w:pPr>
            <w:r>
              <w:rPr>
                <w:rFonts w:ascii="UD デジタル 教科書体 N-B" w:eastAsia="UD デジタル 教科書体 N-B" w:hint="eastAsia"/>
              </w:rPr>
              <w:t>「うみのこ」乗船</w:t>
            </w:r>
          </w:p>
        </w:tc>
        <w:tc>
          <w:tcPr>
            <w:tcW w:w="12757" w:type="dxa"/>
            <w:gridSpan w:val="4"/>
            <w:shd w:val="clear" w:color="auto" w:fill="FFFFFF" w:themeFill="background1"/>
            <w:vAlign w:val="center"/>
          </w:tcPr>
          <w:p w14:paraId="6065238E" w14:textId="77777777" w:rsidR="009C5DEA" w:rsidRPr="00610E6B" w:rsidRDefault="009C5DEA" w:rsidP="00A36DEA">
            <w:pPr>
              <w:rPr>
                <w:rFonts w:ascii="UD デジタル 教科書体 N-B" w:eastAsia="UD デジタル 教科書体 N-B"/>
              </w:rPr>
            </w:pPr>
            <w:r>
              <w:rPr>
                <w:rFonts w:ascii="UD デジタル 教科書体 N-B" w:eastAsia="UD デジタル 教科書体 N-B" w:hint="eastAsia"/>
                <w:noProof/>
                <w:lang w:val="ja-JP"/>
              </w:rPr>
              <w:drawing>
                <wp:anchor distT="0" distB="0" distL="114300" distR="114300" simplePos="0" relativeHeight="251662336" behindDoc="0" locked="0" layoutInCell="1" allowOverlap="1" wp14:anchorId="5610D381" wp14:editId="663309BB">
                  <wp:simplePos x="0" y="0"/>
                  <wp:positionH relativeFrom="column">
                    <wp:posOffset>1353820</wp:posOffset>
                  </wp:positionH>
                  <wp:positionV relativeFrom="paragraph">
                    <wp:posOffset>-111760</wp:posOffset>
                  </wp:positionV>
                  <wp:extent cx="416560" cy="390525"/>
                  <wp:effectExtent l="0" t="0" r="2540" b="9525"/>
                  <wp:wrapNone/>
                  <wp:docPr id="43" name="図 43"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3"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tr w:rsidR="009C5DEA" w14:paraId="3A6D8F84" w14:textId="77777777" w:rsidTr="00A36DEA">
        <w:trPr>
          <w:trHeight w:val="1456"/>
        </w:trPr>
        <w:tc>
          <w:tcPr>
            <w:tcW w:w="1980" w:type="dxa"/>
            <w:vAlign w:val="center"/>
          </w:tcPr>
          <w:p w14:paraId="03BEC4B0" w14:textId="77777777" w:rsidR="009C5DEA" w:rsidRPr="00610E6B" w:rsidRDefault="009C5DEA"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488C53ED" w14:textId="77777777" w:rsidR="009C5DEA" w:rsidRPr="00610E6B" w:rsidRDefault="009C5DEA" w:rsidP="00A36DEA">
            <w:pPr>
              <w:jc w:val="left"/>
              <w:rPr>
                <w:rFonts w:ascii="UD デジタル 教科書体 N-B" w:eastAsia="UD デジタル 教科書体 N-B"/>
              </w:rPr>
            </w:pPr>
            <w:r w:rsidRPr="00610E6B">
              <w:rPr>
                <w:rFonts w:ascii="UD デジタル 教科書体 N-B" w:eastAsia="UD デジタル 教科書体 N-B" w:hint="eastAsia"/>
              </w:rPr>
              <w:t>びわ湖に生息する</w:t>
            </w:r>
            <w:r w:rsidRPr="00E0524B">
              <w:rPr>
                <w:rFonts w:ascii="UD デジタル 教科書体 N-B" w:eastAsia="UD デジタル 教科書体 N-B" w:hint="eastAsia"/>
              </w:rPr>
              <w:t>水草</w:t>
            </w:r>
            <w:r w:rsidRPr="00610E6B">
              <w:rPr>
                <w:rFonts w:ascii="UD デジタル 教科書体 N-B" w:eastAsia="UD デジタル 教科書体 N-B" w:hint="eastAsia"/>
              </w:rPr>
              <w:t>の</w:t>
            </w:r>
            <w:hyperlink r:id="rId7" w:anchor="anchor04" w:history="1">
              <w:r w:rsidRPr="00E5319D">
                <w:rPr>
                  <w:rStyle w:val="ab"/>
                  <w:rFonts w:ascii="UD デジタル 教科書体 N-B" w:eastAsia="UD デジタル 教科書体 N-B" w:hint="eastAsia"/>
                </w:rPr>
                <w:t>種類</w:t>
              </w:r>
            </w:hyperlink>
            <w:r w:rsidRPr="00610E6B">
              <w:rPr>
                <w:rFonts w:ascii="UD デジタル 教科書体 N-B" w:eastAsia="UD デジタル 教科書体 N-B" w:hint="eastAsia"/>
              </w:rPr>
              <w:t>を調べよ</w:t>
            </w:r>
            <w:r>
              <w:rPr>
                <w:rFonts w:ascii="UD デジタル 教科書体 N-B" w:eastAsia="UD デジタル 教科書体 N-B" w:hint="eastAsia"/>
              </w:rPr>
              <w:t>う（種類の多さ、固有種）</w:t>
            </w:r>
          </w:p>
        </w:tc>
        <w:tc>
          <w:tcPr>
            <w:tcW w:w="3402" w:type="dxa"/>
            <w:shd w:val="clear" w:color="auto" w:fill="FFFFB7"/>
            <w:vAlign w:val="center"/>
          </w:tcPr>
          <w:p w14:paraId="4A7C8995" w14:textId="77777777" w:rsidR="009C5DEA" w:rsidRPr="00610E6B" w:rsidRDefault="009C5DEA" w:rsidP="00A36DEA">
            <w:pPr>
              <w:jc w:val="left"/>
              <w:rPr>
                <w:rFonts w:ascii="UD デジタル 教科書体 N-B" w:eastAsia="UD デジタル 教科書体 N-B"/>
              </w:rPr>
            </w:pPr>
            <w:r w:rsidRPr="00610E6B">
              <w:rPr>
                <w:rFonts w:ascii="UD デジタル 教科書体 N-B" w:eastAsia="UD デジタル 教科書体 N-B" w:hint="eastAsia"/>
              </w:rPr>
              <w:t>水草が増えて困っている理由について考えよう</w:t>
            </w:r>
          </w:p>
        </w:tc>
        <w:tc>
          <w:tcPr>
            <w:tcW w:w="3261" w:type="dxa"/>
            <w:shd w:val="clear" w:color="auto" w:fill="FED6FB"/>
            <w:vAlign w:val="center"/>
          </w:tcPr>
          <w:p w14:paraId="26B6F4D8" w14:textId="77777777" w:rsidR="009C5DEA" w:rsidRPr="00610E6B" w:rsidRDefault="009C5DEA" w:rsidP="00A36DEA">
            <w:pPr>
              <w:jc w:val="left"/>
              <w:rPr>
                <w:rFonts w:ascii="UD デジタル 教科書体 N-B" w:eastAsia="UD デジタル 教科書体 N-B"/>
              </w:rPr>
            </w:pPr>
            <w:r w:rsidRPr="00610E6B">
              <w:rPr>
                <w:rFonts w:ascii="UD デジタル 教科書体 N-B" w:eastAsia="UD デジタル 教科書体 N-B" w:hint="eastAsia"/>
              </w:rPr>
              <w:t>県はどんな</w:t>
            </w:r>
            <w:bookmarkStart w:id="2" w:name="_Hlk139872726"/>
            <w:r>
              <w:rPr>
                <w:rFonts w:ascii="UD デジタル 教科書体 N-B" w:eastAsia="UD デジタル 教科書体 N-B"/>
              </w:rPr>
              <w:fldChar w:fldCharType="begin"/>
            </w:r>
            <w:r>
              <w:rPr>
                <w:rFonts w:ascii="UD デジタル 教科書体 N-B" w:eastAsia="UD デジタル 教科書体 N-B" w:hint="eastAsia"/>
              </w:rPr>
              <w:instrText>HYPERLINK "https://www.pref.shiga.lg.jp/ippan/kankyoshizen/biwako/300103.html"</w:instrText>
            </w:r>
            <w:r>
              <w:rPr>
                <w:rFonts w:ascii="UD デジタル 教科書体 N-B" w:eastAsia="UD デジタル 教科書体 N-B"/>
              </w:rPr>
            </w:r>
            <w:r>
              <w:rPr>
                <w:rFonts w:ascii="UD デジタル 教科書体 N-B" w:eastAsia="UD デジタル 教科書体 N-B"/>
              </w:rPr>
              <w:fldChar w:fldCharType="separate"/>
            </w:r>
            <w:r w:rsidRPr="00FB472F">
              <w:rPr>
                <w:rStyle w:val="ab"/>
                <w:rFonts w:ascii="UD デジタル 教科書体 N-B" w:eastAsia="UD デジタル 教科書体 N-B" w:hint="eastAsia"/>
              </w:rPr>
              <w:t>対策</w:t>
            </w:r>
            <w:bookmarkEnd w:id="2"/>
            <w:r>
              <w:rPr>
                <w:rFonts w:ascii="UD デジタル 教科書体 N-B" w:eastAsia="UD デジタル 教科書体 N-B"/>
              </w:rPr>
              <w:fldChar w:fldCharType="end"/>
            </w:r>
            <w:r w:rsidRPr="00610E6B">
              <w:rPr>
                <w:rFonts w:ascii="UD デジタル 教科書体 N-B" w:eastAsia="UD デジタル 教科書体 N-B" w:hint="eastAsia"/>
              </w:rPr>
              <w:t>をしているか調べよう</w:t>
            </w:r>
          </w:p>
          <w:p w14:paraId="53DBC288" w14:textId="77777777" w:rsidR="009C5DEA" w:rsidRPr="00610E6B" w:rsidRDefault="009C5DEA" w:rsidP="00A36DEA">
            <w:pPr>
              <w:jc w:val="left"/>
              <w:rPr>
                <w:rFonts w:ascii="UD デジタル 教科書体 N-B" w:eastAsia="UD デジタル 教科書体 N-B"/>
              </w:rPr>
            </w:pPr>
            <w:r w:rsidRPr="00610E6B">
              <w:rPr>
                <w:rFonts w:ascii="UD デジタル 教科書体 N-B" w:eastAsia="UD デジタル 教科書体 N-B" w:hint="eastAsia"/>
              </w:rPr>
              <w:t>自分にできることは何か考えよう</w:t>
            </w:r>
          </w:p>
        </w:tc>
        <w:tc>
          <w:tcPr>
            <w:tcW w:w="2976" w:type="dxa"/>
            <w:shd w:val="clear" w:color="auto" w:fill="D6FEDB"/>
            <w:vAlign w:val="center"/>
          </w:tcPr>
          <w:p w14:paraId="30C2C0DC" w14:textId="77777777" w:rsidR="009C5DEA" w:rsidRPr="00610E6B" w:rsidRDefault="009C5DEA"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9C5DEA" w14:paraId="6C9AA673" w14:textId="77777777" w:rsidTr="00A36DEA">
        <w:trPr>
          <w:trHeight w:val="3955"/>
        </w:trPr>
        <w:tc>
          <w:tcPr>
            <w:tcW w:w="1980" w:type="dxa"/>
            <w:vAlign w:val="center"/>
          </w:tcPr>
          <w:p w14:paraId="18277B65" w14:textId="77777777" w:rsidR="009C5DEA" w:rsidRDefault="009C5DEA"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3DB58D43" w14:textId="77777777" w:rsidR="009C5DEA" w:rsidRPr="00610E6B" w:rsidRDefault="009C5DEA"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78F90653"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79682443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写真をつけて発表用資料にまとめる。</w:t>
            </w:r>
          </w:p>
          <w:p w14:paraId="047486D5"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48947700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在来種と</w:t>
            </w:r>
            <w:hyperlink r:id="rId8" w:history="1">
              <w:r w:rsidRPr="00912C26">
                <w:rPr>
                  <w:rStyle w:val="ab"/>
                  <w:rFonts w:ascii="UD デジタル 教科書体 N-B" w:eastAsia="UD デジタル 教科書体 N-B" w:hint="eastAsia"/>
                </w:rPr>
                <w:t>外来種</w:t>
              </w:r>
            </w:hyperlink>
            <w:r>
              <w:rPr>
                <w:rFonts w:ascii="UD デジタル 教科書体 N-B" w:eastAsia="UD デジタル 教科書体 N-B" w:hint="eastAsia"/>
              </w:rPr>
              <w:t>に分ける。</w:t>
            </w:r>
          </w:p>
          <w:p w14:paraId="0565436B"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9414119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固有種を紹介する。</w:t>
            </w:r>
          </w:p>
          <w:p w14:paraId="18D80F87" w14:textId="77777777" w:rsidR="009C5DEA" w:rsidRPr="00610E6B"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3161019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水草の</w:t>
            </w:r>
            <w:r w:rsidRPr="009B4E92">
              <w:rPr>
                <w:rFonts w:ascii="UD デジタル 教科書体 N-B" w:eastAsia="UD デジタル 教科書体 N-B" w:hint="eastAsia"/>
              </w:rPr>
              <w:t>増え方</w:t>
            </w:r>
            <w:r>
              <w:rPr>
                <w:rFonts w:ascii="UD デジタル 教科書体 N-B" w:eastAsia="UD デジタル 教科書体 N-B" w:hint="eastAsia"/>
              </w:rPr>
              <w:t>を調べる。</w:t>
            </w:r>
          </w:p>
        </w:tc>
        <w:tc>
          <w:tcPr>
            <w:tcW w:w="3402" w:type="dxa"/>
            <w:shd w:val="clear" w:color="auto" w:fill="FFFFB7"/>
            <w:vAlign w:val="center"/>
          </w:tcPr>
          <w:p w14:paraId="33D8759A"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9803394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9" w:history="1">
              <w:r w:rsidRPr="00616E50">
                <w:rPr>
                  <w:rStyle w:val="ab"/>
                  <w:rFonts w:ascii="UD デジタル 教科書体 N-B" w:eastAsia="UD デジタル 教科書体 N-B" w:hint="eastAsia"/>
                </w:rPr>
                <w:t>どんな水草</w:t>
              </w:r>
            </w:hyperlink>
            <w:r w:rsidRPr="00616E50">
              <w:rPr>
                <w:rFonts w:ascii="UD デジタル 教科書体 N-B" w:eastAsia="UD デジタル 教科書体 N-B" w:hint="eastAsia"/>
              </w:rPr>
              <w:t>が、</w:t>
            </w:r>
            <w:hyperlink r:id="rId10" w:history="1">
              <w:r w:rsidRPr="00E0524B">
                <w:rPr>
                  <w:rStyle w:val="ab"/>
                  <w:rFonts w:ascii="UD デジタル 教科書体 N-B" w:eastAsia="UD デジタル 教科書体 N-B" w:hint="eastAsia"/>
                </w:rPr>
                <w:t>どこで増えているのか、地図</w:t>
              </w:r>
            </w:hyperlink>
            <w:r>
              <w:rPr>
                <w:rFonts w:ascii="UD デジタル 教科書体 N-B" w:eastAsia="UD デジタル 教科書体 N-B" w:hint="eastAsia"/>
              </w:rPr>
              <w:t>に表す。</w:t>
            </w:r>
          </w:p>
          <w:p w14:paraId="12245A55"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46812182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増え方がわかる</w:t>
            </w:r>
            <w:hyperlink r:id="rId11" w:history="1">
              <w:r w:rsidRPr="00740F51">
                <w:rPr>
                  <w:rStyle w:val="ab"/>
                  <w:rFonts w:ascii="UD デジタル 教科書体 N-B" w:eastAsia="UD デジタル 教科書体 N-B" w:hint="eastAsia"/>
                </w:rPr>
                <w:t>グラフ</w:t>
              </w:r>
            </w:hyperlink>
            <w:r>
              <w:rPr>
                <w:rFonts w:ascii="UD デジタル 教科書体 N-B" w:eastAsia="UD デジタル 教科書体 N-B" w:hint="eastAsia"/>
              </w:rPr>
              <w:t>があれば使い、グラフの説明ができるようにする。</w:t>
            </w:r>
          </w:p>
          <w:p w14:paraId="17AA2A00" w14:textId="77777777" w:rsidR="009C5DEA" w:rsidRPr="00610E6B"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4813722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なぜ増えたら困るのか新聞記事や動画をもとに自分の言葉でまとめる。</w:t>
            </w:r>
          </w:p>
        </w:tc>
        <w:tc>
          <w:tcPr>
            <w:tcW w:w="3261" w:type="dxa"/>
            <w:shd w:val="clear" w:color="auto" w:fill="FED6FB"/>
            <w:vAlign w:val="center"/>
          </w:tcPr>
          <w:p w14:paraId="761A0189"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9553342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2" w:history="1">
              <w:r w:rsidRPr="00740F51">
                <w:rPr>
                  <w:rStyle w:val="ab"/>
                  <w:rFonts w:ascii="UD デジタル 教科書体 N-B" w:eastAsia="UD デジタル 教科書体 N-B" w:hint="eastAsia"/>
                </w:rPr>
                <w:t>県の対策</w:t>
              </w:r>
            </w:hyperlink>
            <w:r>
              <w:rPr>
                <w:rFonts w:ascii="UD デジタル 教科書体 N-B" w:eastAsia="UD デジタル 教科書体 N-B" w:hint="eastAsia"/>
              </w:rPr>
              <w:t>について、新聞記事や動画をもとに紹介できるようにする。</w:t>
            </w:r>
          </w:p>
          <w:p w14:paraId="5EB9E62B"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057399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動画は発表用資料に貼り付けておく。</w:t>
            </w:r>
          </w:p>
          <w:p w14:paraId="1CBFF423"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2582089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3" w:history="1">
              <w:r w:rsidRPr="00917E6E">
                <w:rPr>
                  <w:rStyle w:val="ab"/>
                  <w:rFonts w:ascii="UD デジタル 教科書体 N-B" w:eastAsia="UD デジタル 教科書体 N-B" w:hint="eastAsia"/>
                </w:rPr>
                <w:t>どれだけのお金</w:t>
              </w:r>
            </w:hyperlink>
            <w:r>
              <w:rPr>
                <w:rFonts w:ascii="UD デジタル 教科書体 N-B" w:eastAsia="UD デジタル 教科書体 N-B" w:hint="eastAsia"/>
              </w:rPr>
              <w:t>（財政）が使われているが調べて紹介できるようにする。</w:t>
            </w:r>
          </w:p>
          <w:p w14:paraId="0B05A781"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33253948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4" w:history="1">
              <w:r w:rsidRPr="00616E50">
                <w:rPr>
                  <w:rStyle w:val="ab"/>
                  <w:rFonts w:ascii="UD デジタル 教科書体 N-B" w:eastAsia="UD デジタル 教科書体 N-B" w:hint="eastAsia"/>
                </w:rPr>
                <w:t>集められた水草</w:t>
              </w:r>
            </w:hyperlink>
            <w:r>
              <w:rPr>
                <w:rFonts w:ascii="UD デジタル 教科書体 N-B" w:eastAsia="UD デジタル 教科書体 N-B" w:hint="eastAsia"/>
              </w:rPr>
              <w:t>は</w:t>
            </w:r>
            <w:hyperlink r:id="rId15" w:history="1">
              <w:r w:rsidRPr="00616E50">
                <w:rPr>
                  <w:rStyle w:val="ab"/>
                  <w:rFonts w:ascii="UD デジタル 教科書体 N-B" w:eastAsia="UD デジタル 教科書体 N-B" w:hint="eastAsia"/>
                </w:rPr>
                <w:t>どうなるのか</w:t>
              </w:r>
            </w:hyperlink>
            <w:r>
              <w:rPr>
                <w:rFonts w:ascii="UD デジタル 教科書体 N-B" w:eastAsia="UD デジタル 教科書体 N-B" w:hint="eastAsia"/>
              </w:rPr>
              <w:t>調べる。</w:t>
            </w:r>
          </w:p>
          <w:p w14:paraId="72F7A998" w14:textId="77777777" w:rsidR="009C5DEA" w:rsidRPr="00610E6B"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3499474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考えたことを文章にまとめる。</w:t>
            </w:r>
          </w:p>
        </w:tc>
        <w:tc>
          <w:tcPr>
            <w:tcW w:w="2976" w:type="dxa"/>
            <w:shd w:val="clear" w:color="auto" w:fill="D6FEDB"/>
            <w:vAlign w:val="center"/>
          </w:tcPr>
          <w:p w14:paraId="22323318" w14:textId="77777777" w:rsidR="009C5DEA" w:rsidRPr="00610E6B"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4619720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610E6B">
              <w:rPr>
                <w:rFonts w:ascii="UD デジタル 教科書体 N-B" w:eastAsia="UD デジタル 教科書体 N-B" w:hint="eastAsia"/>
              </w:rPr>
              <w:t>水草をこれからどうしていったらよいのか意見を言う。</w:t>
            </w:r>
          </w:p>
          <w:p w14:paraId="7ADED165"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52786928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610E6B">
              <w:rPr>
                <w:rFonts w:ascii="UD デジタル 教科書体 N-B" w:eastAsia="UD デジタル 教科書体 N-B" w:hint="eastAsia"/>
              </w:rPr>
              <w:t>他の人の意見を聞いて、びわ湖にとってどうすることがいいのか考え</w:t>
            </w:r>
            <w:r>
              <w:rPr>
                <w:rFonts w:ascii="UD デジタル 教科書体 N-B" w:eastAsia="UD デジタル 教科書体 N-B" w:hint="eastAsia"/>
              </w:rPr>
              <w:t>る</w:t>
            </w:r>
            <w:r w:rsidRPr="00610E6B">
              <w:rPr>
                <w:rFonts w:ascii="UD デジタル 教科書体 N-B" w:eastAsia="UD デジタル 教科書体 N-B" w:hint="eastAsia"/>
              </w:rPr>
              <w:t>。</w:t>
            </w:r>
          </w:p>
          <w:p w14:paraId="5113F9F0" w14:textId="77777777" w:rsidR="009C5DEA"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15103636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最初の発表は３分でできるように練習する。</w:t>
            </w:r>
          </w:p>
          <w:p w14:paraId="06685BE9" w14:textId="77777777" w:rsidR="009C5DEA" w:rsidRPr="00610E6B" w:rsidRDefault="009C5DEA" w:rsidP="00A36DEA">
            <w:pPr>
              <w:jc w:val="left"/>
              <w:rPr>
                <w:rFonts w:ascii="UD デジタル 教科書体 N-B" w:eastAsia="UD デジタル 教科書体 N-B"/>
              </w:rPr>
            </w:pPr>
            <w:sdt>
              <w:sdtPr>
                <w:rPr>
                  <w:rFonts w:ascii="UD デジタル 教科書体 N-B" w:eastAsia="UD デジタル 教科書体 N-B" w:hint="eastAsia"/>
                </w:rPr>
                <w:id w:val="-2754848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友だちの発表を聞いて、水草と関わりがある内容には、専門家として発言する。</w:t>
            </w:r>
          </w:p>
        </w:tc>
      </w:tr>
      <w:tr w:rsidR="009C5DEA" w14:paraId="2553ADCE" w14:textId="77777777" w:rsidTr="00A36DEA">
        <w:trPr>
          <w:trHeight w:val="1554"/>
        </w:trPr>
        <w:tc>
          <w:tcPr>
            <w:tcW w:w="1980" w:type="dxa"/>
            <w:vAlign w:val="center"/>
          </w:tcPr>
          <w:p w14:paraId="03F07B73" w14:textId="77777777" w:rsidR="009C5DEA" w:rsidRPr="00610E6B" w:rsidRDefault="009C5DEA"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3BBC8D05" w14:textId="77777777" w:rsidR="009C5DEA" w:rsidRDefault="009C5DEA" w:rsidP="00A36DEA">
            <w:pPr>
              <w:jc w:val="left"/>
              <w:rPr>
                <w:rFonts w:ascii="UD デジタル 教科書体 N-B" w:eastAsia="UD デジタル 教科書体 N-B"/>
              </w:rPr>
            </w:pPr>
            <w:r>
              <w:rPr>
                <w:rFonts w:ascii="UD デジタル 教科書体 N-B" w:eastAsia="UD デジタル 教科書体 N-B" w:hint="eastAsia"/>
              </w:rPr>
              <w:t>・水草図鑑</w:t>
            </w:r>
          </w:p>
        </w:tc>
        <w:tc>
          <w:tcPr>
            <w:tcW w:w="3402" w:type="dxa"/>
            <w:shd w:val="clear" w:color="auto" w:fill="FFFFB7"/>
            <w:vAlign w:val="center"/>
          </w:tcPr>
          <w:p w14:paraId="4B7AD308" w14:textId="77777777" w:rsidR="009C5DEA" w:rsidRDefault="009C5DEA" w:rsidP="00A36DEA">
            <w:pPr>
              <w:jc w:val="left"/>
              <w:rPr>
                <w:rFonts w:ascii="UD デジタル 教科書体 N-B" w:eastAsia="UD デジタル 教科書体 N-B"/>
              </w:rPr>
            </w:pPr>
            <w:r>
              <w:rPr>
                <w:rFonts w:ascii="UD デジタル 教科書体 N-B" w:eastAsia="UD デジタル 教科書体 N-B" w:hint="eastAsia"/>
              </w:rPr>
              <w:t>・水草地図</w:t>
            </w:r>
          </w:p>
          <w:p w14:paraId="41FEA80F" w14:textId="77777777" w:rsidR="009C5DEA" w:rsidRDefault="009C5DEA" w:rsidP="00A36DEA">
            <w:pPr>
              <w:jc w:val="left"/>
              <w:rPr>
                <w:rFonts w:ascii="UD デジタル 教科書体 N-B" w:eastAsia="UD デジタル 教科書体 N-B"/>
              </w:rPr>
            </w:pPr>
            <w:r>
              <w:rPr>
                <w:rFonts w:ascii="UD デジタル 教科書体 N-B" w:eastAsia="UD デジタル 教科書体 N-B" w:hint="eastAsia"/>
              </w:rPr>
              <w:t>・グラフ</w:t>
            </w:r>
          </w:p>
          <w:p w14:paraId="61820C3B" w14:textId="77777777" w:rsidR="009C5DEA" w:rsidRDefault="009C5DEA" w:rsidP="00A36DEA">
            <w:pPr>
              <w:jc w:val="left"/>
              <w:rPr>
                <w:rFonts w:ascii="UD デジタル 教科書体 N-B" w:eastAsia="UD デジタル 教科書体 N-B"/>
              </w:rPr>
            </w:pPr>
            <w:r>
              <w:rPr>
                <w:rFonts w:ascii="UD デジタル 教科書体 N-B" w:eastAsia="UD デジタル 教科書体 N-B" w:hint="eastAsia"/>
              </w:rPr>
              <w:t>・新聞記事、動画</w:t>
            </w:r>
          </w:p>
        </w:tc>
        <w:tc>
          <w:tcPr>
            <w:tcW w:w="3261" w:type="dxa"/>
            <w:shd w:val="clear" w:color="auto" w:fill="FED6FB"/>
            <w:vAlign w:val="center"/>
          </w:tcPr>
          <w:p w14:paraId="551C29E5" w14:textId="77777777" w:rsidR="009C5DEA" w:rsidRDefault="009C5DEA" w:rsidP="00A36DEA">
            <w:pPr>
              <w:jc w:val="left"/>
              <w:rPr>
                <w:rFonts w:ascii="UD デジタル 教科書体 N-B" w:eastAsia="UD デジタル 教科書体 N-B"/>
              </w:rPr>
            </w:pPr>
            <w:r>
              <w:rPr>
                <w:rFonts w:ascii="UD デジタル 教科書体 N-B" w:eastAsia="UD デジタル 教科書体 N-B" w:hint="eastAsia"/>
              </w:rPr>
              <w:t>・動画</w:t>
            </w:r>
          </w:p>
          <w:p w14:paraId="348016B3" w14:textId="77777777" w:rsidR="009C5DEA" w:rsidRDefault="009C5DEA" w:rsidP="00A36DEA">
            <w:pPr>
              <w:jc w:val="left"/>
              <w:rPr>
                <w:rFonts w:ascii="UD デジタル 教科書体 N-B" w:eastAsia="UD デジタル 教科書体 N-B"/>
              </w:rPr>
            </w:pPr>
            <w:r>
              <w:rPr>
                <w:rFonts w:ascii="UD デジタル 教科書体 N-B" w:eastAsia="UD デジタル 教科書体 N-B" w:hint="eastAsia"/>
              </w:rPr>
              <w:t>・予算がわかる資料</w:t>
            </w:r>
          </w:p>
          <w:p w14:paraId="30F3A912" w14:textId="77777777" w:rsidR="009C5DEA" w:rsidRDefault="009C5DEA" w:rsidP="00A36DEA">
            <w:pPr>
              <w:jc w:val="left"/>
              <w:rPr>
                <w:rFonts w:ascii="UD デジタル 教科書体 N-B" w:eastAsia="UD デジタル 教科書体 N-B"/>
              </w:rPr>
            </w:pPr>
            <w:r>
              <w:rPr>
                <w:rFonts w:ascii="UD デジタル 教科書体 N-B" w:eastAsia="UD デジタル 教科書体 N-B" w:hint="eastAsia"/>
              </w:rPr>
              <w:t>・水草の新聞記事</w:t>
            </w:r>
          </w:p>
        </w:tc>
        <w:tc>
          <w:tcPr>
            <w:tcW w:w="2976" w:type="dxa"/>
            <w:shd w:val="clear" w:color="auto" w:fill="D6FEDB"/>
            <w:vAlign w:val="center"/>
          </w:tcPr>
          <w:p w14:paraId="0EA9DB6D" w14:textId="77777777" w:rsidR="009C5DEA" w:rsidRPr="00610E6B" w:rsidRDefault="009C5DEA" w:rsidP="00A36DEA">
            <w:pPr>
              <w:jc w:val="left"/>
              <w:rPr>
                <w:rFonts w:ascii="UD デジタル 教科書体 N-B" w:eastAsia="UD デジタル 教科書体 N-B"/>
              </w:rPr>
            </w:pPr>
          </w:p>
        </w:tc>
      </w:tr>
      <w:tr w:rsidR="009C5DEA" w14:paraId="11D71439" w14:textId="77777777" w:rsidTr="00A36DEA">
        <w:trPr>
          <w:trHeight w:val="695"/>
        </w:trPr>
        <w:tc>
          <w:tcPr>
            <w:tcW w:w="5098" w:type="dxa"/>
            <w:gridSpan w:val="2"/>
            <w:shd w:val="clear" w:color="auto" w:fill="FFFFFF" w:themeFill="background1"/>
            <w:vAlign w:val="center"/>
          </w:tcPr>
          <w:p w14:paraId="163F7D13" w14:textId="77777777" w:rsidR="009C5DEA" w:rsidRDefault="009C5DEA"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「うみのこ」に乗船したときの課題</w:t>
            </w:r>
          </w:p>
          <w:p w14:paraId="1CADEF16" w14:textId="77777777" w:rsidR="009C5DEA" w:rsidRPr="00B80AE7" w:rsidRDefault="009C5DEA"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乗船日　　　月　　日～　　月　　日</w:t>
            </w:r>
          </w:p>
        </w:tc>
        <w:tc>
          <w:tcPr>
            <w:tcW w:w="9639" w:type="dxa"/>
            <w:gridSpan w:val="3"/>
            <w:shd w:val="clear" w:color="auto" w:fill="FFFFFF" w:themeFill="background1"/>
            <w:vAlign w:val="center"/>
          </w:tcPr>
          <w:p w14:paraId="57B9E6C6" w14:textId="77777777" w:rsidR="009C5DEA" w:rsidRPr="00610E6B" w:rsidRDefault="009C5DEA" w:rsidP="00A36DEA">
            <w:pPr>
              <w:jc w:val="left"/>
              <w:rPr>
                <w:rFonts w:ascii="UD デジタル 教科書体 N-B" w:eastAsia="UD デジタル 教科書体 N-B"/>
              </w:rPr>
            </w:pPr>
          </w:p>
        </w:tc>
      </w:tr>
      <w:bookmarkEnd w:id="0"/>
    </w:tbl>
    <w:p w14:paraId="2D92D74F" w14:textId="77777777" w:rsidR="009C5DEA" w:rsidRPr="009C5DEA" w:rsidRDefault="009C5DEA">
      <w:pPr>
        <w:rPr>
          <w:rFonts w:hint="eastAsia"/>
        </w:rPr>
      </w:pPr>
    </w:p>
    <w:sectPr w:rsidR="009C5DEA" w:rsidRPr="009C5DEA"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4253" w14:textId="77777777" w:rsidR="00C16F27" w:rsidRDefault="00C16F27" w:rsidP="009C5DEA">
      <w:r>
        <w:separator/>
      </w:r>
    </w:p>
  </w:endnote>
  <w:endnote w:type="continuationSeparator" w:id="0">
    <w:p w14:paraId="4B8F659A" w14:textId="77777777" w:rsidR="00C16F27" w:rsidRDefault="00C16F27"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15FB" w14:textId="77777777" w:rsidR="00C16F27" w:rsidRDefault="00C16F27" w:rsidP="009C5DEA">
      <w:r>
        <w:separator/>
      </w:r>
    </w:p>
  </w:footnote>
  <w:footnote w:type="continuationSeparator" w:id="0">
    <w:p w14:paraId="38F9CE4D" w14:textId="77777777" w:rsidR="00C16F27" w:rsidRDefault="00C16F27"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9C5DEA"/>
    <w:rsid w:val="00C16F27"/>
    <w:rsid w:val="00CA0836"/>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kr.mlit.go.jp/plan/biwayodosaisei/gairaisyu/pdf/03.pdf" TargetMode="External"/><Relationship Id="rId13" Type="http://schemas.openxmlformats.org/officeDocument/2006/relationships/hyperlink" Target="http://www.pref.shiga.lg.jp/kensei/tokei/304785/300242.html" TargetMode="External"/><Relationship Id="rId3" Type="http://schemas.openxmlformats.org/officeDocument/2006/relationships/webSettings" Target="webSettings.xml"/><Relationship Id="rId7" Type="http://schemas.openxmlformats.org/officeDocument/2006/relationships/hyperlink" Target="https://uminoko.jp/for-children/pictures/" TargetMode="External"/><Relationship Id="rId12" Type="http://schemas.openxmlformats.org/officeDocument/2006/relationships/hyperlink" Target="https://www.kkr.mlit.go.jp/plan/biwayodosaisei/gairaisyu/pdf/03.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higaken-gikai.jp/voices/GikaiDoc/attach/Nittei/Nt18636_5.pdf" TargetMode="External"/><Relationship Id="rId5" Type="http://schemas.openxmlformats.org/officeDocument/2006/relationships/endnotes" Target="endnotes.xml"/><Relationship Id="rId15" Type="http://schemas.openxmlformats.org/officeDocument/2006/relationships/hyperlink" Target="https://www.biwako.info/biwako/1328/" TargetMode="External"/><Relationship Id="rId10" Type="http://schemas.openxmlformats.org/officeDocument/2006/relationships/hyperlink" Target="https://www.water.go.jp/kansai/biwako/html/report/report_03_2.html" TargetMode="External"/><Relationship Id="rId4" Type="http://schemas.openxmlformats.org/officeDocument/2006/relationships/footnotes" Target="footnotes.xml"/><Relationship Id="rId9" Type="http://schemas.openxmlformats.org/officeDocument/2006/relationships/hyperlink" Target="https://www.pref.shiga.lg.jp/ippan/kankyoshizen/shizen/14022.html" TargetMode="External"/><Relationship Id="rId14" Type="http://schemas.openxmlformats.org/officeDocument/2006/relationships/hyperlink" Target="https://www.pref.shiga.lg.jp/ippan/kankyoshizen/biwako/31883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2026-05-16T00:09:00Z</dcterms:created>
  <dcterms:modified xsi:type="dcterms:W3CDTF">2026-05-16T00:11:00Z</dcterms:modified>
</cp:coreProperties>
</file>