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6C41" w14:textId="77777777" w:rsidR="00615DBD" w:rsidRPr="00486DDF" w:rsidRDefault="00615DBD" w:rsidP="00615DBD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ロードマップ④＜鳥類学者＞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615DBD" w14:paraId="00BDFD07" w14:textId="77777777" w:rsidTr="00A36DEA">
        <w:tc>
          <w:tcPr>
            <w:tcW w:w="1980" w:type="dxa"/>
            <w:vAlign w:val="center"/>
          </w:tcPr>
          <w:p w14:paraId="1E5BAE11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9FAFF"/>
            <w:vAlign w:val="center"/>
          </w:tcPr>
          <w:p w14:paraId="3E317B59" w14:textId="77777777" w:rsidR="00615DBD" w:rsidRPr="00D87BDA" w:rsidRDefault="00615DBD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70C43" wp14:editId="628E50F6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56" name="矢印: 右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27EE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6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" adj="10800" fillcolor="#156082 [3204]" strokecolor="#0a2f40 [1604]" strokeweight="1.5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0B55CF84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7606A7AF" w14:textId="77777777" w:rsidR="00615DBD" w:rsidRPr="00D87BDA" w:rsidRDefault="00615DBD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785BCF45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752B7D14" w14:textId="77777777" w:rsidR="00615DBD" w:rsidRPr="00D87BDA" w:rsidRDefault="00615DBD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4D96B" wp14:editId="02D58E8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57" name="矢印: 右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D35D" id="矢印: 右 57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C899EB" wp14:editId="0BC5A8E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58" name="矢印: 右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97505" id="矢印: 右 58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206A6194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C2E213D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tr w:rsidR="00615DBD" w:rsidRPr="001B71EB" w14:paraId="0007A395" w14:textId="77777777" w:rsidTr="00A36DEA">
        <w:tc>
          <w:tcPr>
            <w:tcW w:w="1980" w:type="dxa"/>
            <w:vAlign w:val="center"/>
          </w:tcPr>
          <w:p w14:paraId="13A09D2F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13BACAED" w14:textId="77777777" w:rsidR="00615DBD" w:rsidRPr="001B71E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38EDC9A3" wp14:editId="38883A7D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39" name="図 39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図 39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BD" w14:paraId="48A86CFA" w14:textId="77777777" w:rsidTr="00A36DEA">
        <w:trPr>
          <w:trHeight w:val="1456"/>
        </w:trPr>
        <w:tc>
          <w:tcPr>
            <w:tcW w:w="1980" w:type="dxa"/>
            <w:vAlign w:val="center"/>
          </w:tcPr>
          <w:p w14:paraId="401B2CCF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6D92E0B2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</w:t>
            </w:r>
            <w:r>
              <w:rPr>
                <w:rFonts w:ascii="UD デジタル 教科書体 N-B" w:eastAsia="UD デジタル 教科書体 N-B" w:hint="eastAsia"/>
              </w:rPr>
              <w:t>で見られる</w:t>
            </w:r>
            <w:hyperlink r:id="rId7" w:history="1">
              <w:r w:rsidRPr="00C67E11">
                <w:rPr>
                  <w:rStyle w:val="ab"/>
                  <w:rFonts w:ascii="UD デジタル 教科書体 N-B" w:eastAsia="UD デジタル 教科書体 N-B" w:hint="eastAsia"/>
                </w:rPr>
                <w:t>鳥</w:t>
              </w:r>
            </w:hyperlink>
            <w:r>
              <w:rPr>
                <w:rFonts w:ascii="UD デジタル 教科書体 N-B" w:eastAsia="UD デジタル 教科書体 N-B" w:hint="eastAsia"/>
              </w:rPr>
              <w:t>の</w:t>
            </w:r>
            <w:r w:rsidRPr="00610E6B">
              <w:rPr>
                <w:rFonts w:ascii="UD デジタル 教科書体 N-B" w:eastAsia="UD デジタル 教科書体 N-B" w:hint="eastAsia"/>
              </w:rPr>
              <w:t>種類を調べよ</w:t>
            </w:r>
            <w:r>
              <w:rPr>
                <w:rFonts w:ascii="UD デジタル 教科書体 N-B" w:eastAsia="UD デジタル 教科書体 N-B" w:hint="eastAsia"/>
              </w:rPr>
              <w:t>う（種類の多さ）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36C2F437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hyperlink r:id="rId8" w:history="1">
              <w:r w:rsidRPr="00CE44A5">
                <w:rPr>
                  <w:rStyle w:val="ab"/>
                  <w:rFonts w:ascii="UD デジタル 教科書体 N-B" w:eastAsia="UD デジタル 教科書体 N-B" w:hint="eastAsia"/>
                </w:rPr>
                <w:t>ラムサール条約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について調べよう</w:t>
            </w:r>
          </w:p>
          <w:p w14:paraId="701FBD04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鳥による被害を調べよう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0CA336E5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どんな対策をしているか調べよう</w:t>
            </w:r>
          </w:p>
          <w:p w14:paraId="6C7DAD28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自分にできることは何か考えよう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C68B9B0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615DBD" w14:paraId="5791B9F2" w14:textId="77777777" w:rsidTr="00A36DEA">
        <w:trPr>
          <w:trHeight w:val="3955"/>
        </w:trPr>
        <w:tc>
          <w:tcPr>
            <w:tcW w:w="1980" w:type="dxa"/>
            <w:vAlign w:val="center"/>
          </w:tcPr>
          <w:p w14:paraId="00699D13" w14:textId="77777777" w:rsidR="00615DBD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6EBB84BE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2AE058A0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427033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9" w:anchor="anchor05" w:history="1"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写真</w:t>
              </w:r>
            </w:hyperlink>
            <w:r>
              <w:rPr>
                <w:rFonts w:ascii="UD デジタル 教科書体 N-B" w:eastAsia="UD デジタル 教科書体 N-B" w:hint="eastAsia"/>
              </w:rPr>
              <w:t>をつけてプレゼンソフトにまとめる。</w:t>
            </w:r>
          </w:p>
          <w:p w14:paraId="7BB4ADB1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26243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0" w:history="1"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渡り鳥と留鳥</w:t>
              </w:r>
            </w:hyperlink>
            <w:r>
              <w:rPr>
                <w:rFonts w:ascii="UD デジタル 教科書体 N-B" w:eastAsia="UD デジタル 教科書体 N-B" w:hint="eastAsia"/>
              </w:rPr>
              <w:t>に分けてまとめる。</w:t>
            </w:r>
          </w:p>
          <w:p w14:paraId="5D7848A6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hyperlink r:id="rId11" w:history="1">
              <w:r w:rsidRPr="00EF5B67">
                <w:rPr>
                  <w:rStyle w:val="ab"/>
                  <w:rFonts w:ascii="UD デジタル 教科書体 N-B" w:eastAsia="UD デジタル 教科書体 N-B" w:hint="eastAsia"/>
                </w:rPr>
                <w:t>びわ湖で見られる鳥</w:t>
              </w:r>
            </w:hyperlink>
            <w:r>
              <w:rPr>
                <w:rFonts w:ascii="UD デジタル 教科書体 N-B" w:eastAsia="UD デジタル 教科書体 N-B" w:hint="eastAsia"/>
              </w:rPr>
              <w:t>の数の変化を、グラフをもとに紹介できるようにする。</w:t>
            </w:r>
          </w:p>
          <w:p w14:paraId="6A87F121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855269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食べ物は何か調べる。</w:t>
            </w:r>
          </w:p>
          <w:p w14:paraId="7C3A5D3F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hyperlink r:id="rId12" w:history="1">
              <w:r w:rsidRPr="002F54FF">
                <w:rPr>
                  <w:rStyle w:val="ab"/>
                  <w:rFonts w:ascii="UD デジタル 教科書体 N-B" w:eastAsia="UD デジタル 教科書体 N-B" w:hint="eastAsia"/>
                </w:rPr>
                <w:t>渡り鳥</w:t>
              </w:r>
            </w:hyperlink>
            <w:r>
              <w:rPr>
                <w:rFonts w:ascii="UD デジタル 教科書体 N-B" w:eastAsia="UD デジタル 教科書体 N-B" w:hint="eastAsia"/>
              </w:rPr>
              <w:t>はどこから渡ってくるのか、世界地図で調べまとめる。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6618270E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hyperlink r:id="rId13" w:history="1">
              <w:r w:rsidRPr="00EF5B67">
                <w:rPr>
                  <w:rStyle w:val="ab"/>
                  <w:rFonts w:ascii="UD デジタル 教科書体 N-B" w:eastAsia="UD デジタル 教科書体 N-B" w:hint="eastAsia"/>
                </w:rPr>
                <w:t>ラムサール条約</w:t>
              </w:r>
            </w:hyperlink>
            <w:r>
              <w:rPr>
                <w:rFonts w:ascii="UD デジタル 教科書体 N-B" w:eastAsia="UD デジタル 教科書体 N-B" w:hint="eastAsia"/>
              </w:rPr>
              <w:t>とは何か、登録条件などわかりやすく説明できるようにする。</w:t>
            </w:r>
          </w:p>
          <w:p w14:paraId="479F36F3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079026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4" w:history="1">
              <w:r w:rsidRPr="00C67E11">
                <w:rPr>
                  <w:rStyle w:val="ab"/>
                  <w:rFonts w:ascii="UD デジタル 教科書体 N-B" w:eastAsia="UD デジタル 教科書体 N-B" w:hint="eastAsia"/>
                </w:rPr>
                <w:t>カワウ</w:t>
              </w:r>
            </w:hyperlink>
            <w:r>
              <w:rPr>
                <w:rFonts w:ascii="UD デジタル 教科書体 N-B" w:eastAsia="UD デジタル 教科書体 N-B" w:hint="eastAsia"/>
              </w:rPr>
              <w:t>の</w:t>
            </w:r>
            <w:hyperlink r:id="rId15" w:history="1">
              <w:r w:rsidRPr="00FB472F">
                <w:rPr>
                  <w:rStyle w:val="ab"/>
                  <w:rFonts w:ascii="UD デジタル 教科書体 N-B" w:eastAsia="UD デジタル 教科書体 N-B" w:hint="eastAsia"/>
                </w:rPr>
                <w:t>被害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について新聞記事やグラフから調べる。</w:t>
            </w:r>
          </w:p>
          <w:p w14:paraId="420BF393" w14:textId="77777777" w:rsidR="00615DBD" w:rsidRPr="00144EC3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hyperlink r:id="rId16" w:history="1">
              <w:r w:rsidRPr="005054A2">
                <w:rPr>
                  <w:rStyle w:val="ab"/>
                  <w:rFonts w:ascii="UD デジタル 教科書体 N-B" w:eastAsia="UD デジタル 教科書体 N-B" w:hint="eastAsia"/>
                </w:rPr>
                <w:t>カワウの生息数の変化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について調べ、その理由を考える。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5F8C2C70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429350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ラムサール条約登録地としてどんな取組をしているかまとめる。</w:t>
            </w:r>
          </w:p>
          <w:p w14:paraId="1F919CF5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857727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県のカワウ対策について調べてまとめる。</w:t>
            </w:r>
          </w:p>
          <w:p w14:paraId="303F156F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5534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考えたことを文章にまとめる。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7F26002A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314769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びわ湖の鳥について今後どうしていったらよいのか</w:t>
            </w:r>
            <w:r w:rsidRPr="00610E6B">
              <w:rPr>
                <w:rFonts w:ascii="UD デジタル 教科書体 N-B" w:eastAsia="UD デジタル 教科書体 N-B" w:hint="eastAsia"/>
              </w:rPr>
              <w:t>意見を言う。</w:t>
            </w:r>
          </w:p>
          <w:p w14:paraId="6FE137FA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6759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10E6B">
              <w:rPr>
                <w:rFonts w:ascii="UD デジタル 教科書体 N-B" w:eastAsia="UD デジタル 教科書体 N-B" w:hint="eastAsia"/>
              </w:rPr>
              <w:t>他の人の意見を聞いて、びわ湖にとってどうすることがいいのか考え</w:t>
            </w:r>
            <w:r>
              <w:rPr>
                <w:rFonts w:ascii="UD デジタル 教科書体 N-B" w:eastAsia="UD デジタル 教科書体 N-B" w:hint="eastAsia"/>
              </w:rPr>
              <w:t>る</w:t>
            </w:r>
            <w:r w:rsidRPr="00610E6B">
              <w:rPr>
                <w:rFonts w:ascii="UD デジタル 教科書体 N-B" w:eastAsia="UD デジタル 教科書体 N-B" w:hint="eastAsia"/>
              </w:rPr>
              <w:t>。</w:t>
            </w:r>
          </w:p>
          <w:p w14:paraId="2E2D613D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471559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1DF83EE6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503189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87BDA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鳥</w:t>
            </w:r>
            <w:r w:rsidRPr="00D87BDA">
              <w:rPr>
                <w:rFonts w:ascii="UD デジタル 教科書体 N-B" w:eastAsia="UD デジタル 教科書体 N-B" w:hint="eastAsia"/>
              </w:rPr>
              <w:t>と関わりがある内容には、専門家として発言する。</w:t>
            </w:r>
          </w:p>
        </w:tc>
      </w:tr>
      <w:tr w:rsidR="00615DBD" w14:paraId="4F2B0E43" w14:textId="77777777" w:rsidTr="00A36DEA">
        <w:trPr>
          <w:trHeight w:val="1554"/>
        </w:trPr>
        <w:tc>
          <w:tcPr>
            <w:tcW w:w="1980" w:type="dxa"/>
            <w:vAlign w:val="center"/>
          </w:tcPr>
          <w:p w14:paraId="0C976231" w14:textId="77777777" w:rsidR="00615DBD" w:rsidRPr="00610E6B" w:rsidRDefault="00615DBD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269EAD25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hyperlink r:id="rId17" w:history="1">
              <w:r w:rsidRPr="00B273A7">
                <w:rPr>
                  <w:rStyle w:val="ab"/>
                  <w:rFonts w:ascii="UD デジタル 教科書体 N-B" w:eastAsia="UD デジタル 教科書体 N-B" w:hint="eastAsia"/>
                </w:rPr>
                <w:t>鳥図鑑</w:t>
              </w:r>
            </w:hyperlink>
          </w:p>
          <w:p w14:paraId="306538E3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・鳥の数グラフ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36442B24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・カワウ生息数、被害グラフ</w:t>
            </w:r>
          </w:p>
          <w:p w14:paraId="7037D346" w14:textId="77777777" w:rsidR="00615DBD" w:rsidRDefault="00615DBD" w:rsidP="00A36DEA">
            <w:pPr>
              <w:ind w:firstLineChars="100" w:firstLine="210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写真</w:t>
            </w:r>
          </w:p>
          <w:p w14:paraId="28B12469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・ラムサール条約登録地</w:t>
            </w:r>
          </w:p>
          <w:p w14:paraId="2ECE8CEA" w14:textId="77777777" w:rsidR="00615DBD" w:rsidRDefault="00615DBD" w:rsidP="00A36DEA">
            <w:pPr>
              <w:ind w:firstLineChars="100" w:firstLine="210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（世界地図、日本地図）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4500AC66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・保護活動の写真</w:t>
            </w:r>
          </w:p>
          <w:p w14:paraId="45E29228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・新聞記事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00DDEDA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tr w:rsidR="00615DBD" w:rsidRPr="00610E6B" w14:paraId="6D400259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41CEFB9A" w14:textId="77777777" w:rsidR="00615DBD" w:rsidRDefault="00615DBD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3C9725ED" w14:textId="77777777" w:rsidR="00615DBD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0D96CCEB" w14:textId="77777777" w:rsidR="00615DBD" w:rsidRPr="00610E6B" w:rsidRDefault="00615DBD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615DBD" w:rsidRDefault="009C5DEA" w:rsidP="00832365"/>
    <w:sectPr w:rsidR="009C5DEA" w:rsidRPr="00615DBD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FA82" w14:textId="77777777" w:rsidR="00A47965" w:rsidRDefault="00A47965" w:rsidP="009C5DEA">
      <w:r>
        <w:separator/>
      </w:r>
    </w:p>
  </w:endnote>
  <w:endnote w:type="continuationSeparator" w:id="0">
    <w:p w14:paraId="5D2E667A" w14:textId="77777777" w:rsidR="00A47965" w:rsidRDefault="00A47965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63A5" w14:textId="77777777" w:rsidR="00A47965" w:rsidRDefault="00A47965" w:rsidP="009C5DEA">
      <w:r>
        <w:separator/>
      </w:r>
    </w:p>
  </w:footnote>
  <w:footnote w:type="continuationSeparator" w:id="0">
    <w:p w14:paraId="6A3CBDC5" w14:textId="77777777" w:rsidR="00A47965" w:rsidRDefault="00A47965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5868A7"/>
    <w:rsid w:val="00615DBD"/>
    <w:rsid w:val="00832365"/>
    <w:rsid w:val="009C5DEA"/>
    <w:rsid w:val="00A47965"/>
    <w:rsid w:val="00CA0836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noko.jp/files/child/gakusyupaneru/ramsar.pdf" TargetMode="External"/><Relationship Id="rId13" Type="http://schemas.openxmlformats.org/officeDocument/2006/relationships/hyperlink" Target="https://uminoko.jp/files/child/gakusyupaneru/ramsar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shiga.lg.jp/file/attachment/5526778.pdf" TargetMode="External"/><Relationship Id="rId12" Type="http://schemas.openxmlformats.org/officeDocument/2006/relationships/hyperlink" Target="https://uminoko.jp/files/child/gakusyupaneru/biwakodemirarerutoritati.pdf" TargetMode="External"/><Relationship Id="rId17" Type="http://schemas.openxmlformats.org/officeDocument/2006/relationships/hyperlink" Target="https://www.lberi.jp/iframe_dir/species/tyoukou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shiga.lg.jp/ippan/shigotosangyou/suisan/18685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ef.shiga.lg.jp/file/attachment/552677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shiga.lg.jp/ippan/shigotosangyou/suisan/18685.html" TargetMode="External"/><Relationship Id="rId10" Type="http://schemas.openxmlformats.org/officeDocument/2006/relationships/hyperlink" Target="https://uminoko.jp/for-children/lets-study-biwako/mizudor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uminoko.jp/for-children/pictures/" TargetMode="External"/><Relationship Id="rId14" Type="http://schemas.openxmlformats.org/officeDocument/2006/relationships/hyperlink" Target="https://www.pref.shiga.lg.jp/file/attachment/5526780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2026-05-16T00:13:00Z</dcterms:created>
  <dcterms:modified xsi:type="dcterms:W3CDTF">2026-05-16T00:13:00Z</dcterms:modified>
</cp:coreProperties>
</file>