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ED30E" w14:textId="77777777" w:rsidR="00A93BCE" w:rsidRPr="00486DDF" w:rsidRDefault="00A93BCE" w:rsidP="00A93BCE">
      <w:pPr>
        <w:rPr>
          <w:rFonts w:ascii="UD デジタル 教科書体 N-B" w:eastAsia="UD デジタル 教科書体 N-B"/>
          <w:sz w:val="24"/>
          <w:szCs w:val="28"/>
        </w:rPr>
      </w:pPr>
      <w:r>
        <w:rPr>
          <w:rFonts w:ascii="UD デジタル 教科書体 N-B" w:eastAsia="UD デジタル 教科書体 N-B" w:hint="eastAsia"/>
          <w:sz w:val="24"/>
          <w:szCs w:val="28"/>
        </w:rPr>
        <w:t>ロードマップ⑩＜災害対策専門家（びわ湖河川事務所所長）＞</w:t>
      </w:r>
    </w:p>
    <w:tbl>
      <w:tblPr>
        <w:tblStyle w:val="aa"/>
        <w:tblW w:w="14737" w:type="dxa"/>
        <w:tblLook w:val="04A0" w:firstRow="1" w:lastRow="0" w:firstColumn="1" w:lastColumn="0" w:noHBand="0" w:noVBand="1"/>
      </w:tblPr>
      <w:tblGrid>
        <w:gridCol w:w="1980"/>
        <w:gridCol w:w="3118"/>
        <w:gridCol w:w="3402"/>
        <w:gridCol w:w="3119"/>
        <w:gridCol w:w="3118"/>
      </w:tblGrid>
      <w:tr w:rsidR="00A93BCE" w14:paraId="634D7C16" w14:textId="77777777" w:rsidTr="00A36DEA">
        <w:tc>
          <w:tcPr>
            <w:tcW w:w="1980" w:type="dxa"/>
            <w:vAlign w:val="center"/>
          </w:tcPr>
          <w:p w14:paraId="09938433" w14:textId="77777777" w:rsidR="00A93BCE" w:rsidRPr="00610E6B" w:rsidRDefault="00A93BCE" w:rsidP="00A36DEA">
            <w:pPr>
              <w:jc w:val="center"/>
              <w:rPr>
                <w:rFonts w:ascii="UD デジタル 教科書体 N-B" w:eastAsia="UD デジタル 教科書体 N-B"/>
              </w:rPr>
            </w:pPr>
          </w:p>
        </w:tc>
        <w:tc>
          <w:tcPr>
            <w:tcW w:w="3118" w:type="dxa"/>
            <w:shd w:val="clear" w:color="auto" w:fill="D9FAFF"/>
            <w:vAlign w:val="center"/>
          </w:tcPr>
          <w:p w14:paraId="7B435045" w14:textId="77777777" w:rsidR="00A93BCE" w:rsidRPr="00D87BDA" w:rsidRDefault="00A93BCE" w:rsidP="00A36DEA">
            <w:pPr>
              <w:jc w:val="center"/>
              <w:rPr>
                <w:rFonts w:ascii="UD デジタル 教科書体 N-B" w:eastAsia="UD デジタル 教科書体 N-B"/>
                <w:sz w:val="20"/>
                <w:szCs w:val="21"/>
              </w:rPr>
            </w:pPr>
            <w:r w:rsidRPr="00D87BDA">
              <w:rPr>
                <w:rFonts w:ascii="UD デジタル 教科書体 N-B" w:eastAsia="UD デジタル 教科書体 N-B" w:hint="eastAsia"/>
                <w:noProof/>
                <w:sz w:val="20"/>
                <w:szCs w:val="21"/>
              </w:rPr>
              <mc:AlternateContent>
                <mc:Choice Requires="wps">
                  <w:drawing>
                    <wp:anchor distT="0" distB="0" distL="114300" distR="114300" simplePos="0" relativeHeight="251660288" behindDoc="0" locked="0" layoutInCell="1" allowOverlap="1" wp14:anchorId="1A14140B" wp14:editId="0F51ADA9">
                      <wp:simplePos x="0" y="0"/>
                      <wp:positionH relativeFrom="column">
                        <wp:posOffset>1834515</wp:posOffset>
                      </wp:positionH>
                      <wp:positionV relativeFrom="paragraph">
                        <wp:posOffset>73660</wp:posOffset>
                      </wp:positionV>
                      <wp:extent cx="190500" cy="295275"/>
                      <wp:effectExtent l="0" t="38100" r="38100" b="66675"/>
                      <wp:wrapNone/>
                      <wp:docPr id="565481290" name="矢印: 右 565481290"/>
                      <wp:cNvGraphicFramePr/>
                      <a:graphic xmlns:a="http://schemas.openxmlformats.org/drawingml/2006/main">
                        <a:graphicData uri="http://schemas.microsoft.com/office/word/2010/wordprocessingShape">
                          <wps:wsp>
                            <wps:cNvSpPr/>
                            <wps:spPr>
                              <a:xfrm>
                                <a:off x="0" y="0"/>
                                <a:ext cx="190500" cy="2952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61592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565481290" o:spid="_x0000_s1026" type="#_x0000_t13" style="position:absolute;margin-left:144.45pt;margin-top:5.8pt;width:1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XkXwIAABgFAAAOAAAAZHJzL2Uyb0RvYy54bWysVFFP2zAQfp+0/2D5fSSt6FgrUlSBmCYh&#10;QMDEs3HsxpLj885u0+7X7+ykKQK0h2kvju27++7uy3c+v9i1lm0VBgOu4pOTkjPlJNTGrSv+8+n6&#10;yzfOQhSuFhacqvheBX6x/PzpvPMLNYUGbK2QEYgLi85XvInRL4oiyEa1IpyAV46MGrAVkY64LmoU&#10;HaG3tpiW5deiA6w9glQh0O1Vb+TLjK+1kvFO66AisxWn2mJeMa8vaS2W52KxRuEbI4cyxD9U0Qrj&#10;KOkIdSWiYBs076BaIxEC6HgioS1AayNV7oG6mZRvunlshFe5FyIn+JGm8P9g5e320d8j0dD5sAi0&#10;TV3sNLbpS/WxXSZrP5KldpFJupzMy1lJlEoyTeez6dkskVkcgz2G+F1By9Km4mjWTVwhQpeJEtub&#10;EPuAgyNFH4vIu7i3KtVh3YPSzNSUdpqjsz7UpUW2FfRnhZTKxUlvakSt+muqjyrsk4wRucYMmJC1&#10;sXbEHgCS9t5j9zCDfwpVWV5jcPm3wvrgMSJnBhfH4NY4wI8ALHU1ZO79DyT11CSWXqDe3yND6MUd&#10;vLw2xPiNCPFeIKmZfhJNaLyjRVvoKg7DjrMG8PdH98mfREZWzjqajoqHXxuBijP7w5H85pPT0zRO&#10;+XA6O5vSAV9bXl5b3Ka9BPpNE3oLvMzb5B/tYasR2mca5FXKSibhJOWuuIx4OFzGfmrpKZBqtcpu&#10;NEJexBv36GUCT6wmLT3tngX6QXaR9HoLh0kSize6631TpIPVJoI2WZRHXge+afyycIanIs3363P2&#10;Oj5oyz8AAAD//wMAUEsDBBQABgAIAAAAIQBMSvWW3gAAAAkBAAAPAAAAZHJzL2Rvd25yZXYueG1s&#10;TI/BToNAEIbvJr7DZky8GLvQpoRSloaY6MlELcbzwI5Ays4iu23x7d2e7HHm//LPN/luNoM40eR6&#10;ywriRQSCuLG651bBZ/X8mIJwHlnjYJkU/JKDXXF7k2Om7Zk/6LT3rQgl7DJU0Hk/ZlK6piODbmFH&#10;4pB928mgD+PUSj3hOZSbQS6jKJEGew4XOhzpqaPmsD8aBdXBuBWXPw9vL/K1/qrKZP0uUan7u7nc&#10;gvA0+38YLvpBHYrgVNsjaycGBcs03QQ0BHECIgCr+LKoFazTGGSRy+sPij8AAAD//wMAUEsBAi0A&#10;FAAGAAgAAAAhALaDOJL+AAAA4QEAABMAAAAAAAAAAAAAAAAAAAAAAFtDb250ZW50X1R5cGVzXS54&#10;bWxQSwECLQAUAAYACAAAACEAOP0h/9YAAACUAQAACwAAAAAAAAAAAAAAAAAvAQAAX3JlbHMvLnJl&#10;bHNQSwECLQAUAAYACAAAACEAco+l5F8CAAAYBQAADgAAAAAAAAAAAAAAAAAuAgAAZHJzL2Uyb0Rv&#10;Yy54bWxQSwECLQAUAAYACAAAACEATEr1lt4AAAAJAQAADwAAAAAAAAAAAAAAAAC5BAAAZHJzL2Rv&#10;d25yZXYueG1sUEsFBgAAAAAEAAQA8wAAAMQFAAAAAA==&#10;" adj="10800" fillcolor="#156082 [3204]" strokecolor="#0a2f40 [1604]" strokeweight="1.5pt"/>
                  </w:pict>
                </mc:Fallback>
              </mc:AlternateContent>
            </w:r>
            <w:r w:rsidRPr="00D87BDA">
              <w:rPr>
                <w:rFonts w:ascii="UD デジタル 教科書体 N-B" w:eastAsia="UD デジタル 教科書体 N-B" w:hint="eastAsia"/>
                <w:sz w:val="20"/>
                <w:szCs w:val="21"/>
              </w:rPr>
              <w:t>ステップ１</w:t>
            </w:r>
          </w:p>
          <w:p w14:paraId="606B6CA9" w14:textId="77777777" w:rsidR="00A93BCE" w:rsidRPr="00610E6B" w:rsidRDefault="00A93BCE" w:rsidP="00A36DEA">
            <w:pPr>
              <w:jc w:val="center"/>
              <w:rPr>
                <w:rFonts w:ascii="UD デジタル 教科書体 N-B" w:eastAsia="UD デジタル 教科書体 N-B"/>
              </w:rPr>
            </w:pPr>
            <w:r w:rsidRPr="00D87BDA">
              <w:rPr>
                <w:rFonts w:ascii="UD デジタル 教科書体 N-B" w:eastAsia="UD デジタル 教科書体 N-B" w:hint="eastAsia"/>
                <w:sz w:val="20"/>
                <w:szCs w:val="21"/>
              </w:rPr>
              <w:t>「びわ湖のよさを見つけよう」</w:t>
            </w:r>
          </w:p>
        </w:tc>
        <w:tc>
          <w:tcPr>
            <w:tcW w:w="3402" w:type="dxa"/>
            <w:shd w:val="clear" w:color="auto" w:fill="FFFFB7"/>
            <w:vAlign w:val="center"/>
          </w:tcPr>
          <w:p w14:paraId="14348A81" w14:textId="77777777" w:rsidR="00A93BCE" w:rsidRPr="00D87BDA" w:rsidRDefault="00A93BCE" w:rsidP="00A36DEA">
            <w:pPr>
              <w:jc w:val="center"/>
              <w:rPr>
                <w:rFonts w:ascii="UD デジタル 教科書体 N-B" w:eastAsia="UD デジタル 教科書体 N-B"/>
                <w:sz w:val="20"/>
                <w:szCs w:val="21"/>
              </w:rPr>
            </w:pPr>
            <w:r w:rsidRPr="00D87BDA">
              <w:rPr>
                <w:rFonts w:ascii="UD デジタル 教科書体 N-B" w:eastAsia="UD デジタル 教科書体 N-B" w:hint="eastAsia"/>
                <w:sz w:val="20"/>
                <w:szCs w:val="21"/>
              </w:rPr>
              <w:t>ステップ２</w:t>
            </w:r>
          </w:p>
          <w:p w14:paraId="3EB23B0C" w14:textId="77777777" w:rsidR="00A93BCE" w:rsidRPr="00610E6B" w:rsidRDefault="00A93BCE" w:rsidP="00A36DEA">
            <w:pPr>
              <w:jc w:val="center"/>
              <w:rPr>
                <w:rFonts w:ascii="UD デジタル 教科書体 N-B" w:eastAsia="UD デジタル 教科書体 N-B"/>
              </w:rPr>
            </w:pPr>
            <w:r w:rsidRPr="00D87BDA">
              <w:rPr>
                <w:rFonts w:ascii="UD デジタル 教科書体 N-B" w:eastAsia="UD デジタル 教科書体 N-B" w:hint="eastAsia"/>
                <w:sz w:val="20"/>
                <w:szCs w:val="21"/>
              </w:rPr>
              <w:t>「びわ湖の問題点を考えよう」</w:t>
            </w:r>
          </w:p>
        </w:tc>
        <w:tc>
          <w:tcPr>
            <w:tcW w:w="3119" w:type="dxa"/>
            <w:shd w:val="clear" w:color="auto" w:fill="FED6FB"/>
            <w:vAlign w:val="center"/>
          </w:tcPr>
          <w:p w14:paraId="56902070" w14:textId="77777777" w:rsidR="00A93BCE" w:rsidRPr="00D87BDA" w:rsidRDefault="00A93BCE" w:rsidP="00A36DEA">
            <w:pPr>
              <w:jc w:val="center"/>
              <w:rPr>
                <w:rFonts w:ascii="UD デジタル 教科書体 N-B" w:eastAsia="UD デジタル 教科書体 N-B"/>
                <w:sz w:val="20"/>
                <w:szCs w:val="21"/>
              </w:rPr>
            </w:pPr>
            <w:r w:rsidRPr="00D87BDA">
              <w:rPr>
                <w:rFonts w:ascii="UD デジタル 教科書体 N-B" w:eastAsia="UD デジタル 教科書体 N-B" w:hint="eastAsia"/>
                <w:noProof/>
                <w:sz w:val="20"/>
                <w:szCs w:val="21"/>
              </w:rPr>
              <mc:AlternateContent>
                <mc:Choice Requires="wps">
                  <w:drawing>
                    <wp:anchor distT="0" distB="0" distL="114300" distR="114300" simplePos="0" relativeHeight="251661312" behindDoc="0" locked="0" layoutInCell="1" allowOverlap="1" wp14:anchorId="4B7FE0B2" wp14:editId="03DBDE44">
                      <wp:simplePos x="0" y="0"/>
                      <wp:positionH relativeFrom="column">
                        <wp:posOffset>-139700</wp:posOffset>
                      </wp:positionH>
                      <wp:positionV relativeFrom="paragraph">
                        <wp:posOffset>59055</wp:posOffset>
                      </wp:positionV>
                      <wp:extent cx="190500" cy="295275"/>
                      <wp:effectExtent l="0" t="38100" r="38100" b="66675"/>
                      <wp:wrapNone/>
                      <wp:docPr id="565481291" name="矢印: 右 565481291"/>
                      <wp:cNvGraphicFramePr/>
                      <a:graphic xmlns:a="http://schemas.openxmlformats.org/drawingml/2006/main">
                        <a:graphicData uri="http://schemas.microsoft.com/office/word/2010/wordprocessingShape">
                          <wps:wsp>
                            <wps:cNvSpPr/>
                            <wps:spPr>
                              <a:xfrm>
                                <a:off x="0" y="0"/>
                                <a:ext cx="190500" cy="29527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F114C" id="矢印: 右 565481291" o:spid="_x0000_s1026" type="#_x0000_t13" style="position:absolute;margin-left:-11pt;margin-top:4.65pt;width:1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yqZwIAAPEEAAAOAAAAZHJzL2Uyb0RvYy54bWysVN1P2zAQf5+0/8Hy+0gbteuoSFFVxDQJ&#10;ARJMPF8dJ7Hkr53dpuyv39lJKTCepr04Pt/3736Xi8uD0WwvMShnKz49m3AmrXC1sm3Ffz5ef/nG&#10;WYhga9DOyoo/y8AvV58/XfR+KUvXOV1LZBTEhmXvK97F6JdFEUQnDYQz56UlZePQQCQR26JG6Cm6&#10;0UU5mXwteoe1RydkCPR6NSj5KsdvGiniXdMEGZmuONUW84n53KazWF3AskXwnRJjGfAPVRhQlpK+&#10;hLqCCGyH6q9QRgl0wTXxTDhTuKZRQuYeqJvp5F03Dx14mXshcIJ/gSn8v7Didv/g75Fg6H1YBrqm&#10;Lg4NmvSl+tghg/X8ApY8RCbocXo+mU8IUkGq8nxeLuYJzOLk7DHE79IZli4VR9V2cY3o+gwU7G9C&#10;HByOhiljcFrV10rrLGC73Whke6DpzWaLcjMbc7wx05b1VE+5yOUAsajREKky4+uKB9tyBroleoqI&#10;Ofcb7/BBkpy8g1oOqalPCj0UO5rnTt/ESV1cQegGl6xKLrA0KhLFtTIV/5YCHSNpm7Qyk3TE4jSD&#10;dNu6+vkeGbqBtcGLa0VJbiDEe0CiKaFPqxfv6Gi0IwzceOOsc/j7o/dkT+whLWc90Z7w+bUDlJzp&#10;H5Z4dT6dzdKeZGE2X5Qk4GvN9rXG7szG0WymtORe5Guyj/p4bdCZJ9rQdcpKKrCCcg+TGIVNHNaR&#10;dlzI9Tqb0W54iDf2wYsUPOGU4H08PAH6kU+RiHjrjisCy3eEGmyTp3XrXXSNymw74UoTTALtVZ7l&#10;+A9Ii/tazlanP9XqDwAAAP//AwBQSwMEFAAGAAgAAAAhAMQuZwrdAAAABgEAAA8AAABkcnMvZG93&#10;bnJldi54bWxMj0FLxDAUhO+C/yE8wdtuapeVWpsuiyAoKLJVZI/Z5tkUm5eSpLvVX+/zpMdhhplv&#10;qs3sBnHEEHtPCq6WGQik1pueOgVvr/eLAkRMmowePKGCL4ywqc/PKl0af6IdHpvUCS6hWGoFNqWx&#10;lDK2Fp2OSz8isffhg9OJZeikCfrE5W6QeZZdS6d74gWrR7yz2H42k1OQ7aetbR6fTf/08D6F/eql&#10;/bZSqcuLeXsLIuGc/sLwi8/oUDPTwU9kohgULPKcvyQFNysQ7BesDgrW6wJkXcn/+PUPAAAA//8D&#10;AFBLAQItABQABgAIAAAAIQC2gziS/gAAAOEBAAATAAAAAAAAAAAAAAAAAAAAAABbQ29udGVudF9U&#10;eXBlc10ueG1sUEsBAi0AFAAGAAgAAAAhADj9If/WAAAAlAEAAAsAAAAAAAAAAAAAAAAALwEAAF9y&#10;ZWxzLy5yZWxzUEsBAi0AFAAGAAgAAAAhAO+YvKpnAgAA8QQAAA4AAAAAAAAAAAAAAAAALgIAAGRy&#10;cy9lMm9Eb2MueG1sUEsBAi0AFAAGAAgAAAAhAMQuZwrdAAAABgEAAA8AAAAAAAAAAAAAAAAAwQQA&#10;AGRycy9kb3ducmV2LnhtbFBLBQYAAAAABAAEAPMAAADLBQAAAAA=&#10;" adj="10800" fillcolor="#4472c4" strokecolor="#2f528f" strokeweight="1pt"/>
                  </w:pict>
                </mc:Fallback>
              </mc:AlternateContent>
            </w:r>
            <w:r w:rsidRPr="00D87BDA">
              <w:rPr>
                <w:rFonts w:ascii="UD デジタル 教科書体 N-B" w:eastAsia="UD デジタル 教科書体 N-B" w:hint="eastAsia"/>
                <w:noProof/>
                <w:sz w:val="20"/>
                <w:szCs w:val="21"/>
              </w:rPr>
              <mc:AlternateContent>
                <mc:Choice Requires="wps">
                  <w:drawing>
                    <wp:anchor distT="0" distB="0" distL="114300" distR="114300" simplePos="0" relativeHeight="251662336" behindDoc="0" locked="0" layoutInCell="1" allowOverlap="1" wp14:anchorId="24EA82C3" wp14:editId="53A7452F">
                      <wp:simplePos x="0" y="0"/>
                      <wp:positionH relativeFrom="column">
                        <wp:posOffset>1779905</wp:posOffset>
                      </wp:positionH>
                      <wp:positionV relativeFrom="paragraph">
                        <wp:posOffset>79375</wp:posOffset>
                      </wp:positionV>
                      <wp:extent cx="190500" cy="295275"/>
                      <wp:effectExtent l="0" t="38100" r="38100" b="66675"/>
                      <wp:wrapNone/>
                      <wp:docPr id="565481292" name="矢印: 右 565481292"/>
                      <wp:cNvGraphicFramePr/>
                      <a:graphic xmlns:a="http://schemas.openxmlformats.org/drawingml/2006/main">
                        <a:graphicData uri="http://schemas.microsoft.com/office/word/2010/wordprocessingShape">
                          <wps:wsp>
                            <wps:cNvSpPr/>
                            <wps:spPr>
                              <a:xfrm>
                                <a:off x="0" y="0"/>
                                <a:ext cx="190500" cy="29527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CDB17" id="矢印: 右 565481292" o:spid="_x0000_s1026" type="#_x0000_t13" style="position:absolute;margin-left:140.15pt;margin-top:6.25pt;width:1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yqZwIAAPEEAAAOAAAAZHJzL2Uyb0RvYy54bWysVN1P2zAQf5+0/8Hy+0gbteuoSFFVxDQJ&#10;ARJMPF8dJ7Hkr53dpuyv39lJKTCepr04Pt/3736Xi8uD0WwvMShnKz49m3AmrXC1sm3Ffz5ef/nG&#10;WYhga9DOyoo/y8AvV58/XfR+KUvXOV1LZBTEhmXvK97F6JdFEUQnDYQz56UlZePQQCQR26JG6Cm6&#10;0UU5mXwteoe1RydkCPR6NSj5KsdvGiniXdMEGZmuONUW84n53KazWF3AskXwnRJjGfAPVRhQlpK+&#10;hLqCCGyH6q9QRgl0wTXxTDhTuKZRQuYeqJvp5F03Dx14mXshcIJ/gSn8v7Didv/g75Fg6H1YBrqm&#10;Lg4NmvSl+tghg/X8ApY8RCbocXo+mU8IUkGq8nxeLuYJzOLk7DHE79IZli4VR9V2cY3o+gwU7G9C&#10;HByOhiljcFrV10rrLGC73Whke6DpzWaLcjMbc7wx05b1VE+5yOUAsajREKky4+uKB9tyBroleoqI&#10;Ofcb7/BBkpy8g1oOqalPCj0UO5rnTt/ESV1cQegGl6xKLrA0KhLFtTIV/5YCHSNpm7Qyk3TE4jSD&#10;dNu6+vkeGbqBtcGLa0VJbiDEe0CiKaFPqxfv6Gi0IwzceOOsc/j7o/dkT+whLWc90Z7w+bUDlJzp&#10;H5Z4dT6dzdKeZGE2X5Qk4GvN9rXG7szG0WymtORe5Guyj/p4bdCZJ9rQdcpKKrCCcg+TGIVNHNaR&#10;dlzI9Tqb0W54iDf2wYsUPOGU4H08PAH6kU+RiHjrjisCy3eEGmyTp3XrXXSNymw74UoTTALtVZ7l&#10;+A9Ii/tazlanP9XqDwAAAP//AwBQSwMEFAAGAAgAAAAhAL2ruPLeAAAACQEAAA8AAABkcnMvZG93&#10;bnJldi54bWxMj8FKxDAQhu+C7xBG8OYm27Ky1qbLIggKilhF9phtxqbYTEqT7laf3tmTHmf+j3++&#10;KTez78UBx9gF0rBcKBBITbAdtRre3+6v1iBiMmRNHwg1fGOETXV+VprChiO94qFOreASioXR4FIa&#10;Cilj49CbuAgDEmefYfQm8Ti20o7myOW+l5lS19KbjviCMwPeOWy+6slrULtp6+rHZ9s9PXxM4y5/&#10;aX6c1PryYt7egkg4pz8YTvqsDhU77cNENopeQ7ZWOaMcZCsQDOTL02KvYXWjQFal/P9B9QsAAP//&#10;AwBQSwECLQAUAAYACAAAACEAtoM4kv4AAADhAQAAEwAAAAAAAAAAAAAAAAAAAAAAW0NvbnRlbnRf&#10;VHlwZXNdLnhtbFBLAQItABQABgAIAAAAIQA4/SH/1gAAAJQBAAALAAAAAAAAAAAAAAAAAC8BAABf&#10;cmVscy8ucmVsc1BLAQItABQABgAIAAAAIQDvmLyqZwIAAPEEAAAOAAAAAAAAAAAAAAAAAC4CAABk&#10;cnMvZTJvRG9jLnhtbFBLAQItABQABgAIAAAAIQC9q7jy3gAAAAkBAAAPAAAAAAAAAAAAAAAAAMEE&#10;AABkcnMvZG93bnJldi54bWxQSwUGAAAAAAQABADzAAAAzAUAAAAA&#10;" adj="10800" fillcolor="#4472c4" strokecolor="#2f528f" strokeweight="1pt"/>
                  </w:pict>
                </mc:Fallback>
              </mc:AlternateContent>
            </w:r>
            <w:r w:rsidRPr="00D87BDA">
              <w:rPr>
                <w:rFonts w:ascii="UD デジタル 教科書体 N-B" w:eastAsia="UD デジタル 教科書体 N-B" w:hint="eastAsia"/>
                <w:sz w:val="20"/>
                <w:szCs w:val="21"/>
              </w:rPr>
              <w:t>ステップ３</w:t>
            </w:r>
          </w:p>
          <w:p w14:paraId="723943CC" w14:textId="77777777" w:rsidR="00A93BCE" w:rsidRPr="00610E6B" w:rsidRDefault="00A93BCE" w:rsidP="00A36DEA">
            <w:pPr>
              <w:jc w:val="center"/>
              <w:rPr>
                <w:rFonts w:ascii="UD デジタル 教科書体 N-B" w:eastAsia="UD デジタル 教科書体 N-B"/>
              </w:rPr>
            </w:pPr>
            <w:r w:rsidRPr="00D87BDA">
              <w:rPr>
                <w:rFonts w:ascii="UD デジタル 教科書体 N-B" w:eastAsia="UD デジタル 教科書体 N-B" w:hint="eastAsia"/>
                <w:sz w:val="20"/>
                <w:szCs w:val="21"/>
              </w:rPr>
              <w:t>「解決策を考えよう」</w:t>
            </w:r>
          </w:p>
        </w:tc>
        <w:tc>
          <w:tcPr>
            <w:tcW w:w="3118" w:type="dxa"/>
            <w:shd w:val="clear" w:color="auto" w:fill="D6FEDB"/>
            <w:vAlign w:val="center"/>
          </w:tcPr>
          <w:p w14:paraId="19EAE485" w14:textId="77777777" w:rsidR="00A93BCE" w:rsidRPr="00610E6B" w:rsidRDefault="00A93BCE" w:rsidP="00A36DEA">
            <w:pPr>
              <w:jc w:val="center"/>
              <w:rPr>
                <w:rFonts w:ascii="UD デジタル 教科書体 N-B" w:eastAsia="UD デジタル 教科書体 N-B"/>
              </w:rPr>
            </w:pPr>
            <w:r w:rsidRPr="00610E6B">
              <w:rPr>
                <w:rFonts w:ascii="UD デジタル 教科書体 N-B" w:eastAsia="UD デジタル 教科書体 N-B" w:hint="eastAsia"/>
              </w:rPr>
              <w:t>びわ湖会議</w:t>
            </w:r>
            <w:r>
              <w:rPr>
                <w:rFonts w:ascii="UD デジタル 教科書体 N-B" w:eastAsia="UD デジタル 教科書体 N-B" w:hint="eastAsia"/>
              </w:rPr>
              <w:t>を開こう</w:t>
            </w:r>
          </w:p>
        </w:tc>
      </w:tr>
      <w:tr w:rsidR="00A93BCE" w:rsidRPr="001B71EB" w14:paraId="7A127198" w14:textId="77777777" w:rsidTr="00A36DEA">
        <w:tc>
          <w:tcPr>
            <w:tcW w:w="1980" w:type="dxa"/>
            <w:vAlign w:val="center"/>
          </w:tcPr>
          <w:p w14:paraId="2E9E338E" w14:textId="77777777" w:rsidR="00A93BCE" w:rsidRPr="00610E6B" w:rsidRDefault="00A93BCE" w:rsidP="00A36DEA">
            <w:pPr>
              <w:jc w:val="center"/>
              <w:rPr>
                <w:rFonts w:ascii="UD デジタル 教科書体 N-B" w:eastAsia="UD デジタル 教科書体 N-B"/>
              </w:rPr>
            </w:pPr>
            <w:r>
              <w:rPr>
                <w:rFonts w:ascii="UD デジタル 教科書体 N-B" w:eastAsia="UD デジタル 教科書体 N-B" w:hint="eastAsia"/>
              </w:rPr>
              <w:t>「うみのこ」乗船</w:t>
            </w:r>
          </w:p>
        </w:tc>
        <w:tc>
          <w:tcPr>
            <w:tcW w:w="12757" w:type="dxa"/>
            <w:gridSpan w:val="4"/>
            <w:vAlign w:val="center"/>
          </w:tcPr>
          <w:p w14:paraId="062CA715" w14:textId="77777777" w:rsidR="00A93BCE" w:rsidRPr="001B71EB" w:rsidRDefault="00A93BCE" w:rsidP="00A36DEA">
            <w:pPr>
              <w:jc w:val="center"/>
              <w:rPr>
                <w:rFonts w:ascii="UD デジタル 教科書体 N-B" w:eastAsia="UD デジタル 教科書体 N-B"/>
              </w:rPr>
            </w:pPr>
            <w:r w:rsidRPr="001B71EB">
              <w:rPr>
                <w:rFonts w:ascii="UD デジタル 教科書体 N-B" w:eastAsia="UD デジタル 教科書体 N-B" w:hint="eastAsia"/>
                <w:noProof/>
                <w:lang w:val="ja-JP"/>
              </w:rPr>
              <w:drawing>
                <wp:anchor distT="0" distB="0" distL="114300" distR="114300" simplePos="0" relativeHeight="251659264" behindDoc="0" locked="0" layoutInCell="1" allowOverlap="1" wp14:anchorId="53160DD1" wp14:editId="3A339D5F">
                  <wp:simplePos x="0" y="0"/>
                  <wp:positionH relativeFrom="column">
                    <wp:posOffset>1240790</wp:posOffset>
                  </wp:positionH>
                  <wp:positionV relativeFrom="paragraph">
                    <wp:posOffset>-78105</wp:posOffset>
                  </wp:positionV>
                  <wp:extent cx="416560" cy="390525"/>
                  <wp:effectExtent l="0" t="0" r="2540" b="9525"/>
                  <wp:wrapNone/>
                  <wp:docPr id="46" name="図 46" descr="ロゴ&#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図 46" descr="ロゴ&#10;&#10;AI 生成コンテンツは誤りを含む可能性があります。"/>
                          <pic:cNvPicPr/>
                        </pic:nvPicPr>
                        <pic:blipFill>
                          <a:blip r:embed="rId6" cstate="print">
                            <a:clrChange>
                              <a:clrFrom>
                                <a:srgbClr val="EE1A24"/>
                              </a:clrFrom>
                              <a:clrTo>
                                <a:srgbClr val="EE1A24">
                                  <a:alpha val="0"/>
                                </a:srgbClr>
                              </a:clrTo>
                            </a:clrChange>
                            <a:extLst>
                              <a:ext uri="{28A0092B-C50C-407E-A947-70E740481C1C}">
                                <a14:useLocalDpi xmlns:a14="http://schemas.microsoft.com/office/drawing/2010/main" val="0"/>
                              </a:ext>
                            </a:extLst>
                          </a:blip>
                          <a:stretch>
                            <a:fillRect/>
                          </a:stretch>
                        </pic:blipFill>
                        <pic:spPr>
                          <a:xfrm>
                            <a:off x="0" y="0"/>
                            <a:ext cx="416560" cy="390525"/>
                          </a:xfrm>
                          <a:prstGeom prst="rect">
                            <a:avLst/>
                          </a:prstGeom>
                        </pic:spPr>
                      </pic:pic>
                    </a:graphicData>
                  </a:graphic>
                  <wp14:sizeRelH relativeFrom="page">
                    <wp14:pctWidth>0</wp14:pctWidth>
                  </wp14:sizeRelH>
                  <wp14:sizeRelV relativeFrom="page">
                    <wp14:pctHeight>0</wp14:pctHeight>
                  </wp14:sizeRelV>
                </wp:anchor>
              </w:drawing>
            </w:r>
          </w:p>
        </w:tc>
      </w:tr>
      <w:tr w:rsidR="00A93BCE" w14:paraId="50FFC385" w14:textId="77777777" w:rsidTr="00A36DEA">
        <w:trPr>
          <w:trHeight w:val="1172"/>
        </w:trPr>
        <w:tc>
          <w:tcPr>
            <w:tcW w:w="1980" w:type="dxa"/>
            <w:vAlign w:val="center"/>
          </w:tcPr>
          <w:p w14:paraId="309CD16D" w14:textId="77777777" w:rsidR="00A93BCE" w:rsidRPr="00610E6B" w:rsidRDefault="00A93BCE" w:rsidP="00A36DEA">
            <w:pPr>
              <w:jc w:val="center"/>
              <w:rPr>
                <w:rFonts w:ascii="UD デジタル 教科書体 N-B" w:eastAsia="UD デジタル 教科書体 N-B"/>
              </w:rPr>
            </w:pPr>
            <w:r w:rsidRPr="00610E6B">
              <w:rPr>
                <w:rFonts w:ascii="UD デジタル 教科書体 N-B" w:eastAsia="UD デジタル 教科書体 N-B" w:hint="eastAsia"/>
              </w:rPr>
              <w:t>すること</w:t>
            </w:r>
          </w:p>
        </w:tc>
        <w:tc>
          <w:tcPr>
            <w:tcW w:w="3118" w:type="dxa"/>
            <w:shd w:val="clear" w:color="auto" w:fill="D9FAFF"/>
            <w:vAlign w:val="center"/>
          </w:tcPr>
          <w:p w14:paraId="0B1B0A28" w14:textId="77777777" w:rsidR="00A93BCE" w:rsidRPr="009A5DC7" w:rsidRDefault="00A93BCE" w:rsidP="00A36DEA">
            <w:pPr>
              <w:spacing w:line="280" w:lineRule="exact"/>
              <w:jc w:val="left"/>
              <w:rPr>
                <w:rFonts w:ascii="UD デジタル 教科書体 N-B" w:eastAsia="UD デジタル 教科書体 N-B"/>
                <w:sz w:val="20"/>
                <w:szCs w:val="21"/>
              </w:rPr>
            </w:pPr>
            <w:r w:rsidRPr="009A5DC7">
              <w:rPr>
                <w:rFonts w:ascii="UD デジタル 教科書体 N-B" w:eastAsia="UD デジタル 教科書体 N-B" w:hint="eastAsia"/>
                <w:sz w:val="20"/>
                <w:szCs w:val="21"/>
              </w:rPr>
              <w:t>昔、びわ湖で起きたの災害を調べよう</w:t>
            </w:r>
          </w:p>
          <w:p w14:paraId="276165EB" w14:textId="77777777" w:rsidR="00A93BCE" w:rsidRPr="009A5DC7" w:rsidRDefault="00A93BCE" w:rsidP="00A36DEA">
            <w:pPr>
              <w:spacing w:line="280" w:lineRule="exact"/>
              <w:jc w:val="left"/>
              <w:rPr>
                <w:rFonts w:ascii="UD デジタル 教科書体 N-B" w:eastAsia="UD デジタル 教科書体 N-B"/>
                <w:sz w:val="20"/>
                <w:szCs w:val="21"/>
              </w:rPr>
            </w:pPr>
            <w:r w:rsidRPr="009A5DC7">
              <w:rPr>
                <w:rFonts w:ascii="UD デジタル 教科書体 N-B" w:eastAsia="UD デジタル 教科書体 N-B" w:hint="eastAsia"/>
                <w:sz w:val="20"/>
                <w:szCs w:val="21"/>
              </w:rPr>
              <w:t>現在、びわ湖があふれない理由について考えよう</w:t>
            </w:r>
          </w:p>
        </w:tc>
        <w:tc>
          <w:tcPr>
            <w:tcW w:w="3402" w:type="dxa"/>
            <w:shd w:val="clear" w:color="auto" w:fill="FFFFB7"/>
            <w:vAlign w:val="center"/>
          </w:tcPr>
          <w:p w14:paraId="5E8FA37D" w14:textId="77777777" w:rsidR="00A93BCE" w:rsidRPr="00610E6B" w:rsidRDefault="00A93BCE" w:rsidP="00A36DEA">
            <w:pPr>
              <w:jc w:val="left"/>
              <w:rPr>
                <w:rFonts w:ascii="UD デジタル 教科書体 N-B" w:eastAsia="UD デジタル 教科書体 N-B"/>
              </w:rPr>
            </w:pPr>
            <w:r>
              <w:rPr>
                <w:rFonts w:ascii="UD デジタル 教科書体 N-B" w:eastAsia="UD デジタル 教科書体 N-B" w:hint="eastAsia"/>
              </w:rPr>
              <w:t>水位調節は生き物にどんな影響を与えるのだろう</w:t>
            </w:r>
          </w:p>
        </w:tc>
        <w:tc>
          <w:tcPr>
            <w:tcW w:w="3119" w:type="dxa"/>
            <w:shd w:val="clear" w:color="auto" w:fill="FED6FB"/>
            <w:vAlign w:val="center"/>
          </w:tcPr>
          <w:p w14:paraId="477FD850" w14:textId="77777777" w:rsidR="00A93BCE" w:rsidRPr="00610E6B" w:rsidRDefault="00A93BCE" w:rsidP="00A36DEA">
            <w:pPr>
              <w:jc w:val="left"/>
              <w:rPr>
                <w:rFonts w:ascii="UD デジタル 教科書体 N-B" w:eastAsia="UD デジタル 教科書体 N-B"/>
              </w:rPr>
            </w:pPr>
            <w:r>
              <w:rPr>
                <w:rFonts w:ascii="UD デジタル 教科書体 N-B" w:eastAsia="UD デジタル 教科書体 N-B" w:hint="eastAsia"/>
              </w:rPr>
              <w:t>びわ湖の水位の調節の大切さをまとめよう</w:t>
            </w:r>
          </w:p>
        </w:tc>
        <w:tc>
          <w:tcPr>
            <w:tcW w:w="3118" w:type="dxa"/>
            <w:shd w:val="clear" w:color="auto" w:fill="D6FEDB"/>
            <w:vAlign w:val="center"/>
          </w:tcPr>
          <w:p w14:paraId="0E9A501B" w14:textId="77777777" w:rsidR="00A93BCE" w:rsidRPr="00610E6B" w:rsidRDefault="00A93BCE" w:rsidP="00A36DEA">
            <w:pPr>
              <w:jc w:val="left"/>
              <w:rPr>
                <w:rFonts w:ascii="UD デジタル 教科書体 N-B" w:eastAsia="UD デジタル 教科書体 N-B"/>
              </w:rPr>
            </w:pPr>
            <w:r>
              <w:rPr>
                <w:rFonts w:ascii="UD デジタル 教科書体 N-B" w:eastAsia="UD デジタル 教科書体 N-B" w:hint="eastAsia"/>
              </w:rPr>
              <w:t>びわ湖会議で発表しよう</w:t>
            </w:r>
          </w:p>
        </w:tc>
      </w:tr>
      <w:tr w:rsidR="00A93BCE" w14:paraId="1BB0048A" w14:textId="77777777" w:rsidTr="00A36DEA">
        <w:trPr>
          <w:trHeight w:val="3955"/>
        </w:trPr>
        <w:tc>
          <w:tcPr>
            <w:tcW w:w="1980" w:type="dxa"/>
            <w:vAlign w:val="center"/>
          </w:tcPr>
          <w:p w14:paraId="7EFCA97E" w14:textId="77777777" w:rsidR="00A93BCE" w:rsidRDefault="00A93BCE" w:rsidP="00A36DEA">
            <w:pPr>
              <w:jc w:val="center"/>
              <w:rPr>
                <w:rFonts w:ascii="UD デジタル 教科書体 N-B" w:eastAsia="UD デジタル 教科書体 N-B"/>
              </w:rPr>
            </w:pPr>
            <w:r w:rsidRPr="00610E6B">
              <w:rPr>
                <w:rFonts w:ascii="UD デジタル 教科書体 N-B" w:eastAsia="UD デジタル 教科書体 N-B" w:hint="eastAsia"/>
              </w:rPr>
              <w:t>具体例</w:t>
            </w:r>
          </w:p>
          <w:p w14:paraId="3DFF415B" w14:textId="77777777" w:rsidR="00A93BCE" w:rsidRPr="00610E6B" w:rsidRDefault="00A93BCE" w:rsidP="00A36DEA">
            <w:pPr>
              <w:jc w:val="center"/>
              <w:rPr>
                <w:rFonts w:ascii="UD デジタル 教科書体 N-B" w:eastAsia="UD デジタル 教科書体 N-B"/>
              </w:rPr>
            </w:pPr>
            <w:r w:rsidRPr="00F96E51">
              <w:rPr>
                <w:rFonts w:ascii="UD デジタル 教科書体 N-B" w:eastAsia="UD デジタル 教科書体 N-B" w:hint="eastAsia"/>
                <w:sz w:val="16"/>
                <w:szCs w:val="18"/>
              </w:rPr>
              <w:t>（できたらチェック）</w:t>
            </w:r>
          </w:p>
        </w:tc>
        <w:tc>
          <w:tcPr>
            <w:tcW w:w="3118" w:type="dxa"/>
            <w:shd w:val="clear" w:color="auto" w:fill="D9FAFF"/>
            <w:vAlign w:val="center"/>
          </w:tcPr>
          <w:p w14:paraId="047B2032" w14:textId="77777777" w:rsidR="00A93BCE" w:rsidRDefault="00A93BCE" w:rsidP="00A36DEA">
            <w:pPr>
              <w:jc w:val="left"/>
              <w:rPr>
                <w:rFonts w:ascii="UD デジタル 教科書体 N-B" w:eastAsia="UD デジタル 教科書体 N-B"/>
              </w:rPr>
            </w:pPr>
            <w:sdt>
              <w:sdtPr>
                <w:rPr>
                  <w:rFonts w:ascii="UD デジタル 教科書体 N-B" w:eastAsia="UD デジタル 教科書体 N-B" w:hint="eastAsia"/>
                </w:rPr>
                <w:id w:val="-178918593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明治２９年に起きたびわ湖洪水について調べる。</w:t>
            </w:r>
          </w:p>
          <w:p w14:paraId="028ED35E" w14:textId="77777777" w:rsidR="00A93BCE" w:rsidRDefault="00A93BCE" w:rsidP="00A36DEA">
            <w:pPr>
              <w:jc w:val="left"/>
              <w:rPr>
                <w:rFonts w:ascii="UD デジタル 教科書体 N-B" w:eastAsia="UD デジタル 教科書体 N-B"/>
              </w:rPr>
            </w:pPr>
            <w:sdt>
              <w:sdtPr>
                <w:rPr>
                  <w:rFonts w:ascii="UD デジタル 教科書体 N-B" w:eastAsia="UD デジタル 教科書体 N-B" w:hint="eastAsia"/>
                </w:rPr>
                <w:id w:val="29903791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何度も起きた</w:t>
            </w:r>
            <w:hyperlink r:id="rId7" w:history="1">
              <w:r w:rsidRPr="00164EF4">
                <w:rPr>
                  <w:rStyle w:val="ab"/>
                  <w:rFonts w:ascii="UD デジタル 教科書体 N-B" w:eastAsia="UD デジタル 教科書体 N-B" w:hint="eastAsia"/>
                </w:rPr>
                <w:t>びわ湖の洪水</w:t>
              </w:r>
            </w:hyperlink>
            <w:r>
              <w:rPr>
                <w:rFonts w:ascii="UD デジタル 教科書体 N-B" w:eastAsia="UD デジタル 教科書体 N-B" w:hint="eastAsia"/>
              </w:rPr>
              <w:t>の</w:t>
            </w:r>
            <w:hyperlink r:id="rId8" w:history="1">
              <w:r w:rsidRPr="00CF414C">
                <w:rPr>
                  <w:rStyle w:val="ab"/>
                  <w:rFonts w:ascii="UD デジタル 教科書体 N-B" w:eastAsia="UD デジタル 教科書体 N-B" w:hint="eastAsia"/>
                </w:rPr>
                <w:t>歴史</w:t>
              </w:r>
            </w:hyperlink>
            <w:r>
              <w:rPr>
                <w:rFonts w:ascii="UD デジタル 教科書体 N-B" w:eastAsia="UD デジタル 教科書体 N-B" w:hint="eastAsia"/>
              </w:rPr>
              <w:t>について調べる。</w:t>
            </w:r>
          </w:p>
          <w:p w14:paraId="3C4F6F47" w14:textId="77777777" w:rsidR="00A93BCE" w:rsidRDefault="00A93BCE" w:rsidP="00A36DEA">
            <w:pPr>
              <w:jc w:val="left"/>
              <w:rPr>
                <w:rFonts w:ascii="UD デジタル 教科書体 N-B" w:eastAsia="UD デジタル 教科書体 N-B"/>
              </w:rPr>
            </w:pPr>
            <w:sdt>
              <w:sdtPr>
                <w:rPr>
                  <w:rFonts w:ascii="UD デジタル 教科書体 N-B" w:eastAsia="UD デジタル 教科書体 N-B" w:hint="eastAsia"/>
                </w:rPr>
                <w:id w:val="-43652124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今も残る洪水の痕跡を調べる。</w:t>
            </w:r>
          </w:p>
          <w:p w14:paraId="4E6CBE20" w14:textId="77777777" w:rsidR="00A93BCE" w:rsidRDefault="00A93BCE" w:rsidP="00A36DEA">
            <w:pPr>
              <w:jc w:val="left"/>
              <w:rPr>
                <w:rFonts w:ascii="UD デジタル 教科書体 N-B" w:eastAsia="UD デジタル 教科書体 N-B"/>
              </w:rPr>
            </w:pPr>
            <w:sdt>
              <w:sdtPr>
                <w:rPr>
                  <w:rFonts w:ascii="UD デジタル 教科書体 N-B" w:eastAsia="UD デジタル 教科書体 N-B" w:hint="eastAsia"/>
                </w:rPr>
                <w:id w:val="29765465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9" w:history="1">
              <w:r w:rsidRPr="00E27DDB">
                <w:rPr>
                  <w:rStyle w:val="ab"/>
                  <w:rFonts w:ascii="UD デジタル 教科書体 N-B" w:eastAsia="UD デジタル 教科書体 N-B" w:hint="eastAsia"/>
                </w:rPr>
                <w:t>瀬田川洗堰</w:t>
              </w:r>
            </w:hyperlink>
            <w:r>
              <w:rPr>
                <w:rFonts w:ascii="UD デジタル 教科書体 N-B" w:eastAsia="UD デジタル 教科書体 N-B" w:hint="eastAsia"/>
              </w:rPr>
              <w:t>（南郷洗堰）について調べる。</w:t>
            </w:r>
          </w:p>
          <w:p w14:paraId="3CC6BF78" w14:textId="77777777" w:rsidR="00A93BCE" w:rsidRDefault="00A93BCE" w:rsidP="00A36DEA">
            <w:pPr>
              <w:jc w:val="left"/>
              <w:rPr>
                <w:rFonts w:ascii="UD デジタル 教科書体 N-B" w:eastAsia="UD デジタル 教科書体 N-B"/>
              </w:rPr>
            </w:pPr>
            <w:sdt>
              <w:sdtPr>
                <w:rPr>
                  <w:rFonts w:ascii="UD デジタル 教科書体 N-B" w:eastAsia="UD デジタル 教科書体 N-B" w:hint="eastAsia"/>
                </w:rPr>
                <w:id w:val="-107149472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10" w:history="1">
              <w:r w:rsidRPr="00E16807">
                <w:rPr>
                  <w:rStyle w:val="ab"/>
                  <w:rFonts w:ascii="UD デジタル 教科書体 N-B" w:eastAsia="UD デジタル 教科書体 N-B" w:hint="eastAsia"/>
                </w:rPr>
                <w:t>瀬田川洗堰</w:t>
              </w:r>
            </w:hyperlink>
            <w:r>
              <w:rPr>
                <w:rFonts w:ascii="UD デジタル 教科書体 N-B" w:eastAsia="UD デジタル 教科書体 N-B" w:hint="eastAsia"/>
              </w:rPr>
              <w:t>の</w:t>
            </w:r>
            <w:hyperlink r:id="rId11" w:history="1">
              <w:r w:rsidRPr="00FB472F">
                <w:rPr>
                  <w:rStyle w:val="ab"/>
                  <w:rFonts w:ascii="UD デジタル 教科書体 N-B" w:eastAsia="UD デジタル 教科書体 N-B" w:hint="eastAsia"/>
                </w:rPr>
                <w:t>歴史</w:t>
              </w:r>
            </w:hyperlink>
            <w:r>
              <w:rPr>
                <w:rFonts w:ascii="UD デジタル 教科書体 N-B" w:eastAsia="UD デジタル 教科書体 N-B" w:hint="eastAsia"/>
              </w:rPr>
              <w:t>について調べる。</w:t>
            </w:r>
          </w:p>
          <w:p w14:paraId="2FAC4360" w14:textId="77777777" w:rsidR="00A93BCE" w:rsidRPr="009A5DC7" w:rsidRDefault="00A93BCE" w:rsidP="00A36DEA">
            <w:pPr>
              <w:jc w:val="left"/>
              <w:rPr>
                <w:rFonts w:ascii="UD デジタル 教科書体 N-B" w:eastAsia="UD デジタル 教科書体 N-B"/>
              </w:rPr>
            </w:pPr>
            <w:sdt>
              <w:sdtPr>
                <w:rPr>
                  <w:rFonts w:ascii="UD デジタル 教科書体 N-B" w:eastAsia="UD デジタル 教科書体 N-B" w:hint="eastAsia"/>
                </w:rPr>
                <w:id w:val="-184216173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びわ湖の</w:t>
            </w:r>
            <w:hyperlink r:id="rId12" w:history="1">
              <w:r w:rsidRPr="002E4A53">
                <w:rPr>
                  <w:rStyle w:val="ab"/>
                  <w:rFonts w:ascii="UD デジタル 教科書体 N-B" w:eastAsia="UD デジタル 教科書体 N-B" w:hint="eastAsia"/>
                </w:rPr>
                <w:t>水位調節</w:t>
              </w:r>
            </w:hyperlink>
            <w:r>
              <w:rPr>
                <w:rFonts w:ascii="UD デジタル 教科書体 N-B" w:eastAsia="UD デジタル 教科書体 N-B" w:hint="eastAsia"/>
              </w:rPr>
              <w:t>の方法について現在、昔で比べる。</w:t>
            </w:r>
          </w:p>
        </w:tc>
        <w:tc>
          <w:tcPr>
            <w:tcW w:w="3402" w:type="dxa"/>
            <w:shd w:val="clear" w:color="auto" w:fill="FFFFB7"/>
            <w:vAlign w:val="center"/>
          </w:tcPr>
          <w:p w14:paraId="7EA1791C" w14:textId="77777777" w:rsidR="00A93BCE" w:rsidRDefault="00A93BCE" w:rsidP="00A36DEA">
            <w:pPr>
              <w:jc w:val="left"/>
              <w:rPr>
                <w:rFonts w:ascii="UD デジタル 教科書体 N-B" w:eastAsia="UD デジタル 教科書体 N-B"/>
              </w:rPr>
            </w:pPr>
            <w:sdt>
              <w:sdtPr>
                <w:rPr>
                  <w:rFonts w:ascii="UD デジタル 教科書体 N-B" w:eastAsia="UD デジタル 教科書体 N-B" w:hint="eastAsia"/>
                </w:rPr>
                <w:id w:val="54210117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13" w:history="1">
              <w:r w:rsidRPr="00227E39">
                <w:rPr>
                  <w:rStyle w:val="ab"/>
                  <w:rFonts w:ascii="UD デジタル 教科書体 N-B" w:eastAsia="UD デジタル 教科書体 N-B" w:hint="eastAsia"/>
                </w:rPr>
                <w:t>降水量</w:t>
              </w:r>
            </w:hyperlink>
            <w:r>
              <w:rPr>
                <w:rFonts w:ascii="UD デジタル 教科書体 N-B" w:eastAsia="UD デジタル 教科書体 N-B" w:hint="eastAsia"/>
              </w:rPr>
              <w:t>（自然）と</w:t>
            </w:r>
            <w:hyperlink r:id="rId14" w:history="1">
              <w:r>
                <w:rPr>
                  <w:rStyle w:val="ab"/>
                  <w:rFonts w:ascii="UD デジタル 教科書体 N-B" w:eastAsia="UD デジタル 教科書体 N-B" w:hint="eastAsia"/>
                </w:rPr>
                <w:t>びわ</w:t>
              </w:r>
              <w:r w:rsidRPr="00917E6E">
                <w:rPr>
                  <w:rStyle w:val="ab"/>
                  <w:rFonts w:ascii="UD デジタル 教科書体 N-B" w:eastAsia="UD デジタル 教科書体 N-B" w:hint="eastAsia"/>
                </w:rPr>
                <w:t>湖の水位</w:t>
              </w:r>
            </w:hyperlink>
            <w:r>
              <w:rPr>
                <w:rFonts w:ascii="UD デジタル 教科書体 N-B" w:eastAsia="UD デジタル 教科書体 N-B" w:hint="eastAsia"/>
              </w:rPr>
              <w:t>変化をグラフで説明できるようにする。</w:t>
            </w:r>
          </w:p>
          <w:p w14:paraId="13B03311" w14:textId="77777777" w:rsidR="00A93BCE" w:rsidRDefault="00A93BCE" w:rsidP="00A36DEA">
            <w:pPr>
              <w:jc w:val="left"/>
              <w:rPr>
                <w:rFonts w:ascii="UD デジタル 教科書体 N-B" w:eastAsia="UD デジタル 教科書体 N-B"/>
              </w:rPr>
            </w:pPr>
            <w:sdt>
              <w:sdtPr>
                <w:rPr>
                  <w:rFonts w:ascii="UD デジタル 教科書体 N-B" w:eastAsia="UD デジタル 教科書体 N-B" w:hint="eastAsia"/>
                </w:rPr>
                <w:id w:val="-12677764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t xml:space="preserve"> </w:t>
            </w:r>
            <w:hyperlink r:id="rId15" w:history="1">
              <w:r w:rsidRPr="005A4DCF">
                <w:rPr>
                  <w:rStyle w:val="ab"/>
                  <w:rFonts w:ascii="UD デジタル 教科書体 N-B" w:eastAsia="UD デジタル 教科書体 N-B" w:hint="eastAsia"/>
                </w:rPr>
                <w:t>魚と水位調節の関係</w:t>
              </w:r>
            </w:hyperlink>
            <w:r>
              <w:rPr>
                <w:rFonts w:ascii="UD デジタル 教科書体 N-B" w:eastAsia="UD デジタル 教科書体 N-B" w:hint="eastAsia"/>
              </w:rPr>
              <w:t>について調べる。</w:t>
            </w:r>
          </w:p>
          <w:p w14:paraId="69A3CB72" w14:textId="77777777" w:rsidR="00A93BCE" w:rsidRPr="009A5DC7" w:rsidRDefault="00A93BCE" w:rsidP="00A36DEA">
            <w:pPr>
              <w:jc w:val="left"/>
              <w:rPr>
                <w:rFonts w:ascii="UD デジタル 教科書体 N-B" w:eastAsia="UD デジタル 教科書体 N-B"/>
              </w:rPr>
            </w:pPr>
            <w:sdt>
              <w:sdtPr>
                <w:rPr>
                  <w:rFonts w:ascii="UD デジタル 教科書体 N-B" w:eastAsia="UD デジタル 教科書体 N-B" w:hint="eastAsia"/>
                </w:rPr>
                <w:id w:val="141736521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渇水について、人々の生活への影響を調べる。</w:t>
            </w:r>
          </w:p>
        </w:tc>
        <w:tc>
          <w:tcPr>
            <w:tcW w:w="3119" w:type="dxa"/>
            <w:shd w:val="clear" w:color="auto" w:fill="FED6FB"/>
            <w:vAlign w:val="center"/>
          </w:tcPr>
          <w:p w14:paraId="4BC0BE10" w14:textId="77777777" w:rsidR="00A93BCE" w:rsidRDefault="00A93BCE" w:rsidP="00A36DEA">
            <w:pPr>
              <w:jc w:val="left"/>
              <w:rPr>
                <w:rFonts w:ascii="UD デジタル 教科書体 N-B" w:eastAsia="UD デジタル 教科書体 N-B"/>
              </w:rPr>
            </w:pPr>
            <w:sdt>
              <w:sdtPr>
                <w:rPr>
                  <w:rFonts w:ascii="UD デジタル 教科書体 N-B" w:eastAsia="UD デジタル 教科書体 N-B" w:hint="eastAsia"/>
                </w:rPr>
                <w:id w:val="136748596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人々を</w:t>
            </w:r>
            <w:hyperlink r:id="rId16" w:history="1">
              <w:r w:rsidRPr="00CF414C">
                <w:rPr>
                  <w:rStyle w:val="ab"/>
                  <w:rFonts w:ascii="UD デジタル 教科書体 N-B" w:eastAsia="UD デジタル 教科書体 N-B" w:hint="eastAsia"/>
                </w:rPr>
                <w:t>災害</w:t>
              </w:r>
            </w:hyperlink>
            <w:r>
              <w:rPr>
                <w:rFonts w:ascii="UD デジタル 教科書体 N-B" w:eastAsia="UD デジタル 教科書体 N-B" w:hint="eastAsia"/>
              </w:rPr>
              <w:t>から守るという視点から、水位調節の大切さをまとめる。</w:t>
            </w:r>
          </w:p>
          <w:p w14:paraId="3C4849FF" w14:textId="77777777" w:rsidR="00A93BCE" w:rsidRDefault="00A93BCE" w:rsidP="00A36DEA">
            <w:pPr>
              <w:jc w:val="left"/>
              <w:rPr>
                <w:rFonts w:ascii="UD デジタル 教科書体 N-B" w:eastAsia="UD デジタル 教科書体 N-B"/>
              </w:rPr>
            </w:pPr>
            <w:sdt>
              <w:sdtPr>
                <w:rPr>
                  <w:rFonts w:ascii="UD デジタル 教科書体 N-B" w:eastAsia="UD デジタル 教科書体 N-B" w:hint="eastAsia"/>
                </w:rPr>
                <w:id w:val="-22730518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人々の努力と工夫によって安全が守られていることを伝えられるようにする。</w:t>
            </w:r>
          </w:p>
          <w:p w14:paraId="3C4BA1D7" w14:textId="77777777" w:rsidR="00A93BCE" w:rsidRPr="003F70DF" w:rsidRDefault="00A93BCE" w:rsidP="00A36DEA">
            <w:pPr>
              <w:jc w:val="left"/>
              <w:rPr>
                <w:rFonts w:ascii="UD デジタル 教科書体 N-B" w:eastAsia="UD デジタル 教科書体 N-B"/>
              </w:rPr>
            </w:pPr>
            <w:sdt>
              <w:sdtPr>
                <w:rPr>
                  <w:rFonts w:ascii="UD デジタル 教科書体 N-B" w:eastAsia="UD デジタル 教科書体 N-B" w:hint="eastAsia"/>
                </w:rPr>
                <w:id w:val="142954670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17" w:history="1">
              <w:r w:rsidRPr="005A4DCF">
                <w:rPr>
                  <w:rStyle w:val="ab"/>
                  <w:rFonts w:ascii="UD デジタル 教科書体 N-B" w:eastAsia="UD デジタル 教科書体 N-B" w:hint="eastAsia"/>
                </w:rPr>
                <w:t>魚と水位調節の関係</w:t>
              </w:r>
            </w:hyperlink>
            <w:r>
              <w:rPr>
                <w:rFonts w:ascii="UD デジタル 教科書体 N-B" w:eastAsia="UD デジタル 教科書体 N-B" w:hint="eastAsia"/>
              </w:rPr>
              <w:t>について自分の考えをまとめる。</w:t>
            </w:r>
          </w:p>
        </w:tc>
        <w:tc>
          <w:tcPr>
            <w:tcW w:w="3118" w:type="dxa"/>
            <w:shd w:val="clear" w:color="auto" w:fill="D6FEDB"/>
            <w:vAlign w:val="center"/>
          </w:tcPr>
          <w:p w14:paraId="3C8C85A7" w14:textId="77777777" w:rsidR="00A93BCE" w:rsidRDefault="00A93BCE" w:rsidP="00A36DEA">
            <w:pPr>
              <w:jc w:val="left"/>
              <w:rPr>
                <w:rFonts w:ascii="UD デジタル 教科書体 N-B" w:eastAsia="UD デジタル 教科書体 N-B"/>
              </w:rPr>
            </w:pPr>
            <w:sdt>
              <w:sdtPr>
                <w:rPr>
                  <w:rFonts w:ascii="UD デジタル 教科書体 N-B" w:eastAsia="UD デジタル 教科書体 N-B" w:hint="eastAsia"/>
                </w:rPr>
                <w:id w:val="-190512657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びわ湖に起きた洪水について紹介する。</w:t>
            </w:r>
          </w:p>
          <w:p w14:paraId="75F03B9F" w14:textId="77777777" w:rsidR="00A93BCE" w:rsidRDefault="00A93BCE" w:rsidP="00A36DEA">
            <w:pPr>
              <w:jc w:val="left"/>
              <w:rPr>
                <w:rFonts w:ascii="UD デジタル 教科書体 N-B" w:eastAsia="UD デジタル 教科書体 N-B"/>
              </w:rPr>
            </w:pPr>
            <w:sdt>
              <w:sdtPr>
                <w:rPr>
                  <w:rFonts w:ascii="UD デジタル 教科書体 N-B" w:eastAsia="UD デジタル 教科書体 N-B" w:hint="eastAsia"/>
                </w:rPr>
                <w:id w:val="178136869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洪水から人々を守る工夫や努力について紹介する。</w:t>
            </w:r>
          </w:p>
          <w:p w14:paraId="1C2C2871" w14:textId="77777777" w:rsidR="00A93BCE" w:rsidRDefault="00A93BCE" w:rsidP="00A36DEA">
            <w:pPr>
              <w:jc w:val="left"/>
              <w:rPr>
                <w:rFonts w:ascii="UD デジタル 教科書体 N-B" w:eastAsia="UD デジタル 教科書体 N-B"/>
              </w:rPr>
            </w:pPr>
            <w:sdt>
              <w:sdtPr>
                <w:rPr>
                  <w:rFonts w:ascii="UD デジタル 教科書体 N-B" w:eastAsia="UD デジタル 教科書体 N-B" w:hint="eastAsia"/>
                </w:rPr>
                <w:id w:val="-91810102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びわ湖の水位と人、生物の関係のあり方について自分の考えを発表する。</w:t>
            </w:r>
          </w:p>
          <w:p w14:paraId="65183D42" w14:textId="77777777" w:rsidR="00A93BCE" w:rsidRDefault="00A93BCE" w:rsidP="00A36DEA">
            <w:pPr>
              <w:jc w:val="left"/>
              <w:rPr>
                <w:rFonts w:ascii="UD デジタル 教科書体 N-B" w:eastAsia="UD デジタル 教科書体 N-B"/>
              </w:rPr>
            </w:pPr>
            <w:sdt>
              <w:sdtPr>
                <w:rPr>
                  <w:rFonts w:ascii="UD デジタル 教科書体 N-B" w:eastAsia="UD デジタル 教科書体 N-B" w:hint="eastAsia"/>
                </w:rPr>
                <w:id w:val="-63857200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最初の発表は３分以内でできるようにする。</w:t>
            </w:r>
          </w:p>
          <w:p w14:paraId="6DF2EE62" w14:textId="77777777" w:rsidR="00A93BCE" w:rsidRPr="00610E6B" w:rsidRDefault="00A93BCE" w:rsidP="00A36DEA">
            <w:pPr>
              <w:jc w:val="left"/>
              <w:rPr>
                <w:rFonts w:ascii="UD デジタル 教科書体 N-B" w:eastAsia="UD デジタル 教科書体 N-B"/>
              </w:rPr>
            </w:pPr>
            <w:sdt>
              <w:sdtPr>
                <w:rPr>
                  <w:rFonts w:ascii="UD デジタル 教科書体 N-B" w:eastAsia="UD デジタル 教科書体 N-B" w:hint="eastAsia"/>
                </w:rPr>
                <w:id w:val="-21566588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D87BDA">
              <w:rPr>
                <w:rFonts w:ascii="UD デジタル 教科書体 N-B" w:eastAsia="UD デジタル 教科書体 N-B" w:hint="eastAsia"/>
              </w:rPr>
              <w:t>友だちの発表を聞いて、</w:t>
            </w:r>
            <w:r>
              <w:rPr>
                <w:rFonts w:ascii="UD デジタル 教科書体 N-B" w:eastAsia="UD デジタル 教科書体 N-B" w:hint="eastAsia"/>
              </w:rPr>
              <w:t>災害</w:t>
            </w:r>
            <w:r w:rsidRPr="00D87BDA">
              <w:rPr>
                <w:rFonts w:ascii="UD デジタル 教科書体 N-B" w:eastAsia="UD デジタル 教科書体 N-B" w:hint="eastAsia"/>
              </w:rPr>
              <w:t>と関わりがある内容には、専門家として発言する</w:t>
            </w:r>
          </w:p>
        </w:tc>
      </w:tr>
      <w:tr w:rsidR="00A93BCE" w14:paraId="04890444" w14:textId="77777777" w:rsidTr="00A36DEA">
        <w:trPr>
          <w:trHeight w:val="1554"/>
        </w:trPr>
        <w:tc>
          <w:tcPr>
            <w:tcW w:w="1980" w:type="dxa"/>
            <w:vAlign w:val="center"/>
          </w:tcPr>
          <w:p w14:paraId="4AAADB01" w14:textId="77777777" w:rsidR="00A93BCE" w:rsidRPr="00610E6B" w:rsidRDefault="00A93BCE" w:rsidP="00A36DEA">
            <w:pPr>
              <w:jc w:val="center"/>
              <w:rPr>
                <w:rFonts w:ascii="UD デジタル 教科書体 N-B" w:eastAsia="UD デジタル 教科書体 N-B"/>
              </w:rPr>
            </w:pPr>
            <w:r>
              <w:rPr>
                <w:rFonts w:ascii="UD デジタル 教科書体 N-B" w:eastAsia="UD デジタル 教科書体 N-B" w:hint="eastAsia"/>
              </w:rPr>
              <w:t>作るもの</w:t>
            </w:r>
          </w:p>
        </w:tc>
        <w:tc>
          <w:tcPr>
            <w:tcW w:w="3118" w:type="dxa"/>
            <w:shd w:val="clear" w:color="auto" w:fill="D9FAFF"/>
            <w:vAlign w:val="center"/>
          </w:tcPr>
          <w:p w14:paraId="17A08A09" w14:textId="77777777" w:rsidR="00A93BCE" w:rsidRDefault="00A93BCE" w:rsidP="00A36DEA">
            <w:pPr>
              <w:jc w:val="left"/>
              <w:rPr>
                <w:rFonts w:ascii="UD デジタル 教科書体 N-B" w:eastAsia="UD デジタル 教科書体 N-B"/>
              </w:rPr>
            </w:pPr>
            <w:r>
              <w:rPr>
                <w:rFonts w:ascii="UD デジタル 教科書体 N-B" w:eastAsia="UD デジタル 教科書体 N-B" w:hint="eastAsia"/>
              </w:rPr>
              <w:t>・びわ湖洪水の様子</w:t>
            </w:r>
          </w:p>
          <w:p w14:paraId="04DC387D" w14:textId="77777777" w:rsidR="00A93BCE" w:rsidRDefault="00A93BCE" w:rsidP="00A36DEA">
            <w:pPr>
              <w:jc w:val="left"/>
              <w:rPr>
                <w:rFonts w:ascii="UD デジタル 教科書体 N-B" w:eastAsia="UD デジタル 教科書体 N-B"/>
              </w:rPr>
            </w:pPr>
            <w:r>
              <w:rPr>
                <w:rFonts w:ascii="UD デジタル 教科書体 N-B" w:eastAsia="UD デジタル 教科書体 N-B" w:hint="eastAsia"/>
              </w:rPr>
              <w:t>・洪水の歴史年表</w:t>
            </w:r>
          </w:p>
          <w:p w14:paraId="0F6FD640" w14:textId="77777777" w:rsidR="00A93BCE" w:rsidRDefault="00A93BCE" w:rsidP="00A36DEA">
            <w:pPr>
              <w:jc w:val="left"/>
              <w:rPr>
                <w:rFonts w:ascii="UD デジタル 教科書体 N-B" w:eastAsia="UD デジタル 教科書体 N-B"/>
              </w:rPr>
            </w:pPr>
            <w:r>
              <w:rPr>
                <w:rFonts w:ascii="UD デジタル 教科書体 N-B" w:eastAsia="UD デジタル 教科書体 N-B" w:hint="eastAsia"/>
              </w:rPr>
              <w:t>・洪水の痕跡写真紹介</w:t>
            </w:r>
          </w:p>
        </w:tc>
        <w:tc>
          <w:tcPr>
            <w:tcW w:w="3402" w:type="dxa"/>
            <w:shd w:val="clear" w:color="auto" w:fill="FFFFB7"/>
            <w:vAlign w:val="center"/>
          </w:tcPr>
          <w:p w14:paraId="507B09A0" w14:textId="77777777" w:rsidR="00A93BCE" w:rsidRDefault="00A93BCE" w:rsidP="00A36DEA">
            <w:pPr>
              <w:jc w:val="left"/>
              <w:rPr>
                <w:rFonts w:ascii="UD デジタル 教科書体 N-B" w:eastAsia="UD デジタル 教科書体 N-B"/>
              </w:rPr>
            </w:pPr>
            <w:r>
              <w:rPr>
                <w:rFonts w:ascii="UD デジタル 教科書体 N-B" w:eastAsia="UD デジタル 教科書体 N-B" w:hint="eastAsia"/>
              </w:rPr>
              <w:t>・降水量</w:t>
            </w:r>
          </w:p>
          <w:p w14:paraId="1B2D17B1" w14:textId="77777777" w:rsidR="00A93BCE" w:rsidRDefault="00A93BCE" w:rsidP="00A36DEA">
            <w:pPr>
              <w:jc w:val="left"/>
              <w:rPr>
                <w:rFonts w:ascii="UD デジタル 教科書体 N-B" w:eastAsia="UD デジタル 教科書体 N-B"/>
              </w:rPr>
            </w:pPr>
            <w:r>
              <w:rPr>
                <w:rFonts w:ascii="UD デジタル 教科書体 N-B" w:eastAsia="UD デジタル 教科書体 N-B" w:hint="eastAsia"/>
              </w:rPr>
              <w:t>・</w:t>
            </w:r>
            <w:hyperlink r:id="rId18" w:history="1">
              <w:r w:rsidRPr="002E4A53">
                <w:rPr>
                  <w:rStyle w:val="ab"/>
                  <w:rFonts w:ascii="UD デジタル 教科書体 N-B" w:eastAsia="UD デジタル 教科書体 N-B" w:hint="eastAsia"/>
                </w:rPr>
                <w:t>びわ湖の年間水位</w:t>
              </w:r>
            </w:hyperlink>
          </w:p>
          <w:p w14:paraId="2BF2AF9A" w14:textId="77777777" w:rsidR="00A93BCE" w:rsidRPr="00E23291" w:rsidRDefault="00A93BCE" w:rsidP="00A36DEA">
            <w:pPr>
              <w:jc w:val="left"/>
              <w:rPr>
                <w:rFonts w:ascii="UD デジタル 教科書体 N-B" w:eastAsia="UD デジタル 教科書体 N-B"/>
              </w:rPr>
            </w:pPr>
            <w:r>
              <w:rPr>
                <w:rFonts w:ascii="UD デジタル 教科書体 N-B" w:eastAsia="UD デジタル 教科書体 N-B" w:hint="eastAsia"/>
              </w:rPr>
              <w:t>・瀬田川洗堰紹介写真等</w:t>
            </w:r>
          </w:p>
        </w:tc>
        <w:tc>
          <w:tcPr>
            <w:tcW w:w="3119" w:type="dxa"/>
            <w:shd w:val="clear" w:color="auto" w:fill="FED6FB"/>
            <w:vAlign w:val="center"/>
          </w:tcPr>
          <w:p w14:paraId="184779AB" w14:textId="77777777" w:rsidR="00A93BCE" w:rsidRDefault="00A93BCE" w:rsidP="00A36DEA">
            <w:pPr>
              <w:jc w:val="left"/>
              <w:rPr>
                <w:rFonts w:ascii="UD デジタル 教科書体 N-B" w:eastAsia="UD デジタル 教科書体 N-B"/>
              </w:rPr>
            </w:pPr>
            <w:r>
              <w:rPr>
                <w:rFonts w:ascii="UD デジタル 教科書体 N-B" w:eastAsia="UD デジタル 教科書体 N-B" w:hint="eastAsia"/>
              </w:rPr>
              <w:t>・季節による水位調節の図解</w:t>
            </w:r>
          </w:p>
          <w:p w14:paraId="09135CFB" w14:textId="77777777" w:rsidR="00A93BCE" w:rsidRPr="00522E64" w:rsidRDefault="00A93BCE" w:rsidP="00A36DEA">
            <w:pPr>
              <w:jc w:val="left"/>
              <w:rPr>
                <w:rFonts w:ascii="UD デジタル 教科書体 N-B" w:eastAsia="UD デジタル 教科書体 N-B"/>
              </w:rPr>
            </w:pPr>
            <w:r>
              <w:rPr>
                <w:rFonts w:ascii="UD デジタル 教科書体 N-B" w:eastAsia="UD デジタル 教科書体 N-B" w:hint="eastAsia"/>
              </w:rPr>
              <w:t>・魚と水位の関係の図解</w:t>
            </w:r>
          </w:p>
        </w:tc>
        <w:tc>
          <w:tcPr>
            <w:tcW w:w="3118" w:type="dxa"/>
            <w:shd w:val="clear" w:color="auto" w:fill="D6FEDB"/>
            <w:vAlign w:val="center"/>
          </w:tcPr>
          <w:p w14:paraId="46E2C414" w14:textId="77777777" w:rsidR="00A93BCE" w:rsidRPr="00610E6B" w:rsidRDefault="00A93BCE" w:rsidP="00A36DEA">
            <w:pPr>
              <w:jc w:val="left"/>
              <w:rPr>
                <w:rFonts w:ascii="UD デジタル 教科書体 N-B" w:eastAsia="UD デジタル 教科書体 N-B"/>
              </w:rPr>
            </w:pPr>
          </w:p>
        </w:tc>
      </w:tr>
      <w:tr w:rsidR="00A93BCE" w:rsidRPr="00610E6B" w14:paraId="233A9934" w14:textId="77777777" w:rsidTr="00A36DEA">
        <w:trPr>
          <w:trHeight w:val="70"/>
        </w:trPr>
        <w:tc>
          <w:tcPr>
            <w:tcW w:w="5098" w:type="dxa"/>
            <w:gridSpan w:val="2"/>
            <w:vAlign w:val="center"/>
          </w:tcPr>
          <w:p w14:paraId="177565BE" w14:textId="77777777" w:rsidR="00A93BCE" w:rsidRDefault="00A93BCE" w:rsidP="00A36DEA">
            <w:pPr>
              <w:spacing w:line="320" w:lineRule="exact"/>
              <w:jc w:val="center"/>
              <w:rPr>
                <w:rFonts w:ascii="UD デジタル 教科書体 N-B" w:eastAsia="UD デジタル 教科書体 N-B"/>
                <w:sz w:val="24"/>
                <w:szCs w:val="28"/>
              </w:rPr>
            </w:pPr>
            <w:r>
              <w:rPr>
                <w:rFonts w:ascii="UD デジタル 教科書体 N-B" w:eastAsia="UD デジタル 教科書体 N-B" w:hint="eastAsia"/>
                <w:sz w:val="24"/>
                <w:szCs w:val="28"/>
              </w:rPr>
              <w:t>「うみのこ」に乗船したときの課題</w:t>
            </w:r>
          </w:p>
          <w:p w14:paraId="0DCCF6FA" w14:textId="77777777" w:rsidR="00A93BCE" w:rsidRDefault="00A93BCE" w:rsidP="00A36DEA">
            <w:pPr>
              <w:jc w:val="left"/>
              <w:rPr>
                <w:rFonts w:ascii="UD デジタル 教科書体 N-B" w:eastAsia="UD デジタル 教科書体 N-B"/>
              </w:rPr>
            </w:pPr>
            <w:r>
              <w:rPr>
                <w:rFonts w:ascii="UD デジタル 教科書体 N-B" w:eastAsia="UD デジタル 教科書体 N-B" w:hint="eastAsia"/>
                <w:sz w:val="24"/>
                <w:szCs w:val="28"/>
              </w:rPr>
              <w:t>乗船日　　　月　　日～　　月　　日</w:t>
            </w:r>
          </w:p>
        </w:tc>
        <w:tc>
          <w:tcPr>
            <w:tcW w:w="9639" w:type="dxa"/>
            <w:gridSpan w:val="3"/>
            <w:vAlign w:val="center"/>
          </w:tcPr>
          <w:p w14:paraId="0B2B9D34" w14:textId="77777777" w:rsidR="00A93BCE" w:rsidRPr="00610E6B" w:rsidRDefault="00A93BCE" w:rsidP="00A36DEA">
            <w:pPr>
              <w:jc w:val="left"/>
              <w:rPr>
                <w:rFonts w:ascii="UD デジタル 教科書体 N-B" w:eastAsia="UD デジタル 教科書体 N-B"/>
              </w:rPr>
            </w:pPr>
          </w:p>
        </w:tc>
      </w:tr>
    </w:tbl>
    <w:p w14:paraId="2D92D74F" w14:textId="77777777" w:rsidR="009C5DEA" w:rsidRPr="00A93BCE" w:rsidRDefault="009C5DEA" w:rsidP="00C019B5"/>
    <w:sectPr w:rsidR="009C5DEA" w:rsidRPr="00A93BCE" w:rsidSect="009C5DEA">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7CEF9" w14:textId="77777777" w:rsidR="000F6ADE" w:rsidRDefault="000F6ADE" w:rsidP="009C5DEA">
      <w:r>
        <w:separator/>
      </w:r>
    </w:p>
  </w:endnote>
  <w:endnote w:type="continuationSeparator" w:id="0">
    <w:p w14:paraId="68ABC12D" w14:textId="77777777" w:rsidR="000F6ADE" w:rsidRDefault="000F6ADE" w:rsidP="009C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2CDA6" w14:textId="77777777" w:rsidR="000F6ADE" w:rsidRDefault="000F6ADE" w:rsidP="009C5DEA">
      <w:r>
        <w:separator/>
      </w:r>
    </w:p>
  </w:footnote>
  <w:footnote w:type="continuationSeparator" w:id="0">
    <w:p w14:paraId="462319EA" w14:textId="77777777" w:rsidR="000F6ADE" w:rsidRDefault="000F6ADE" w:rsidP="009C5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EA"/>
    <w:rsid w:val="000F6ADE"/>
    <w:rsid w:val="005868A7"/>
    <w:rsid w:val="00615DBD"/>
    <w:rsid w:val="00832365"/>
    <w:rsid w:val="008B09F2"/>
    <w:rsid w:val="0097480E"/>
    <w:rsid w:val="009C5DEA"/>
    <w:rsid w:val="00A93BCE"/>
    <w:rsid w:val="00C019B5"/>
    <w:rsid w:val="00CA0836"/>
    <w:rsid w:val="00DD7BF4"/>
    <w:rsid w:val="00F3065E"/>
    <w:rsid w:val="00F66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B84A59"/>
  <w15:chartTrackingRefBased/>
  <w15:docId w15:val="{60FAB4FD-A018-42CC-A3F9-9ED0AA9F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DEA"/>
    <w:pPr>
      <w:widowControl w:val="0"/>
      <w:jc w:val="both"/>
    </w:pPr>
    <w:rPr>
      <w:szCs w:val="22"/>
      <w14:ligatures w14:val="none"/>
    </w:rPr>
  </w:style>
  <w:style w:type="paragraph" w:styleId="1">
    <w:name w:val="heading 1"/>
    <w:basedOn w:val="a"/>
    <w:next w:val="a"/>
    <w:link w:val="10"/>
    <w:uiPriority w:val="9"/>
    <w:qFormat/>
    <w:rsid w:val="009C5DEA"/>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C5DEA"/>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C5DEA"/>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C5DEA"/>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9C5DEA"/>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9C5DEA"/>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9C5DEA"/>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9C5DEA"/>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9C5DEA"/>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5D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5D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5DE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5D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5D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5D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5D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5D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5D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5DE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C5D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5DE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C5D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5DEA"/>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9C5DEA"/>
    <w:rPr>
      <w:i/>
      <w:iCs/>
      <w:color w:val="404040" w:themeColor="text1" w:themeTint="BF"/>
    </w:rPr>
  </w:style>
  <w:style w:type="paragraph" w:styleId="a9">
    <w:name w:val="List Paragraph"/>
    <w:basedOn w:val="a"/>
    <w:uiPriority w:val="34"/>
    <w:qFormat/>
    <w:rsid w:val="009C5DEA"/>
    <w:pPr>
      <w:ind w:left="720"/>
      <w:contextualSpacing/>
      <w:jc w:val="left"/>
    </w:pPr>
    <w:rPr>
      <w:szCs w:val="24"/>
      <w14:ligatures w14:val="standardContextual"/>
    </w:rPr>
  </w:style>
  <w:style w:type="character" w:styleId="21">
    <w:name w:val="Intense Emphasis"/>
    <w:basedOn w:val="a0"/>
    <w:uiPriority w:val="21"/>
    <w:qFormat/>
    <w:rsid w:val="009C5DEA"/>
    <w:rPr>
      <w:i/>
      <w:iCs/>
      <w:color w:val="0F4761" w:themeColor="accent1" w:themeShade="BF"/>
    </w:rPr>
  </w:style>
  <w:style w:type="paragraph" w:styleId="22">
    <w:name w:val="Intense Quote"/>
    <w:basedOn w:val="a"/>
    <w:next w:val="a"/>
    <w:link w:val="23"/>
    <w:uiPriority w:val="30"/>
    <w:qFormat/>
    <w:rsid w:val="009C5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9C5DEA"/>
    <w:rPr>
      <w:i/>
      <w:iCs/>
      <w:color w:val="0F4761" w:themeColor="accent1" w:themeShade="BF"/>
    </w:rPr>
  </w:style>
  <w:style w:type="character" w:styleId="24">
    <w:name w:val="Intense Reference"/>
    <w:basedOn w:val="a0"/>
    <w:uiPriority w:val="32"/>
    <w:qFormat/>
    <w:rsid w:val="009C5DEA"/>
    <w:rPr>
      <w:b/>
      <w:bCs/>
      <w:smallCaps/>
      <w:color w:val="0F4761" w:themeColor="accent1" w:themeShade="BF"/>
      <w:spacing w:val="5"/>
    </w:rPr>
  </w:style>
  <w:style w:type="table" w:styleId="aa">
    <w:name w:val="Table Grid"/>
    <w:basedOn w:val="a1"/>
    <w:uiPriority w:val="39"/>
    <w:rsid w:val="009C5DEA"/>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C5DEA"/>
    <w:rPr>
      <w:color w:val="467886" w:themeColor="hyperlink"/>
      <w:u w:val="single"/>
    </w:rPr>
  </w:style>
  <w:style w:type="paragraph" w:styleId="ac">
    <w:name w:val="header"/>
    <w:basedOn w:val="a"/>
    <w:link w:val="ad"/>
    <w:uiPriority w:val="99"/>
    <w:unhideWhenUsed/>
    <w:rsid w:val="009C5DEA"/>
    <w:pPr>
      <w:tabs>
        <w:tab w:val="center" w:pos="4252"/>
        <w:tab w:val="right" w:pos="8504"/>
      </w:tabs>
      <w:snapToGrid w:val="0"/>
    </w:pPr>
  </w:style>
  <w:style w:type="character" w:customStyle="1" w:styleId="ad">
    <w:name w:val="ヘッダー (文字)"/>
    <w:basedOn w:val="a0"/>
    <w:link w:val="ac"/>
    <w:uiPriority w:val="99"/>
    <w:rsid w:val="009C5DEA"/>
    <w:rPr>
      <w:szCs w:val="22"/>
      <w14:ligatures w14:val="none"/>
    </w:rPr>
  </w:style>
  <w:style w:type="paragraph" w:styleId="ae">
    <w:name w:val="footer"/>
    <w:basedOn w:val="a"/>
    <w:link w:val="af"/>
    <w:uiPriority w:val="99"/>
    <w:unhideWhenUsed/>
    <w:rsid w:val="009C5DEA"/>
    <w:pPr>
      <w:tabs>
        <w:tab w:val="center" w:pos="4252"/>
        <w:tab w:val="right" w:pos="8504"/>
      </w:tabs>
      <w:snapToGrid w:val="0"/>
    </w:pPr>
  </w:style>
  <w:style w:type="character" w:customStyle="1" w:styleId="af">
    <w:name w:val="フッター (文字)"/>
    <w:basedOn w:val="a0"/>
    <w:link w:val="ae"/>
    <w:uiPriority w:val="99"/>
    <w:rsid w:val="009C5DEA"/>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kr.mlit.go.jp/biwako/biwako/rekishi/index.html" TargetMode="External"/><Relationship Id="rId13" Type="http://schemas.openxmlformats.org/officeDocument/2006/relationships/hyperlink" Target="http://www.pref.shiga.lg.jp/kensei/tokei/304785/300242.html" TargetMode="External"/><Relationship Id="rId18" Type="http://schemas.openxmlformats.org/officeDocument/2006/relationships/hyperlink" Target="https://www.pref.shiga.lg.jp/ippan/kendoseibi/kasenkoan/332467.html" TargetMode="External"/><Relationship Id="rId3" Type="http://schemas.openxmlformats.org/officeDocument/2006/relationships/webSettings" Target="webSettings.xml"/><Relationship Id="rId7" Type="http://schemas.openxmlformats.org/officeDocument/2006/relationships/hyperlink" Target="https://www.pref.shiga.lg.jp/suigaijyouhou/gaiyou/105764.html" TargetMode="External"/><Relationship Id="rId12" Type="http://schemas.openxmlformats.org/officeDocument/2006/relationships/hyperlink" Target="https://www.water.go.jp/kansai/biwako/html/works/works_05.html" TargetMode="External"/><Relationship Id="rId17" Type="http://schemas.openxmlformats.org/officeDocument/2006/relationships/hyperlink" Target="https://www.nies.go.jp/biwakobranch/projects/carpsegg.html" TargetMode="External"/><Relationship Id="rId2" Type="http://schemas.openxmlformats.org/officeDocument/2006/relationships/settings" Target="settings.xml"/><Relationship Id="rId16" Type="http://schemas.openxmlformats.org/officeDocument/2006/relationships/hyperlink" Target="https://www.kkr.mlit.go.jp/biwako/simulation/sinsuisoutei/biwako/index.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kkr.mlit.go.jp/biwako/rivers/seta/sluice/araizeki.html" TargetMode="External"/><Relationship Id="rId5" Type="http://schemas.openxmlformats.org/officeDocument/2006/relationships/endnotes" Target="endnotes.xml"/><Relationship Id="rId15" Type="http://schemas.openxmlformats.org/officeDocument/2006/relationships/hyperlink" Target="https://www.nies.go.jp/biwakobranch/projects/carpsegg.html" TargetMode="External"/><Relationship Id="rId10" Type="http://schemas.openxmlformats.org/officeDocument/2006/relationships/hyperlink" Target="https://uminoko.jp/for-children/biwa-river/"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kkr.mlit.go.jp/biwako/rivers/seta/sluice/index_ddk.html" TargetMode="External"/><Relationship Id="rId14" Type="http://schemas.openxmlformats.org/officeDocument/2006/relationships/hyperlink" Target="http://www.pref.shiga.lg.jp/file/attachment/5374838.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フローティングスクール びわ湖</dc:creator>
  <cp:keywords/>
  <dc:description/>
  <cp:lastModifiedBy>フローティングスクール びわ湖</cp:lastModifiedBy>
  <cp:revision>2</cp:revision>
  <dcterms:created xsi:type="dcterms:W3CDTF">2026-05-16T00:16:00Z</dcterms:created>
  <dcterms:modified xsi:type="dcterms:W3CDTF">2026-05-16T00:16:00Z</dcterms:modified>
</cp:coreProperties>
</file>