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EBFB2" w14:textId="525F6254" w:rsidR="00144EC3" w:rsidRPr="00486DDF" w:rsidRDefault="00144EC3" w:rsidP="00144EC3">
      <w:pPr>
        <w:rPr>
          <w:rFonts w:ascii="UD デジタル 教科書体 N-B" w:eastAsia="UD デジタル 教科書体 N-B"/>
          <w:sz w:val="24"/>
          <w:szCs w:val="28"/>
        </w:rPr>
      </w:pPr>
      <w:r>
        <w:rPr>
          <w:rFonts w:ascii="UD デジタル 教科書体 N-B" w:eastAsia="UD デジタル 教科書体 N-B" w:hint="eastAsia"/>
          <w:sz w:val="24"/>
          <w:szCs w:val="28"/>
        </w:rPr>
        <w:t>ロードマップ</w:t>
      </w:r>
      <w:r w:rsidR="00EC1FDD">
        <w:rPr>
          <w:rFonts w:ascii="UD デジタル 教科書体 N-B" w:eastAsia="UD デジタル 教科書体 N-B" w:hint="eastAsia"/>
          <w:sz w:val="24"/>
          <w:szCs w:val="28"/>
        </w:rPr>
        <w:t>③</w:t>
      </w:r>
      <w:r>
        <w:rPr>
          <w:rFonts w:ascii="UD デジタル 教科書体 N-B" w:eastAsia="UD デジタル 教科書体 N-B" w:hint="eastAsia"/>
          <w:sz w:val="24"/>
          <w:szCs w:val="28"/>
        </w:rPr>
        <w:t>＜</w:t>
      </w:r>
      <w:r w:rsidR="00D77E92">
        <w:rPr>
          <w:rFonts w:ascii="UD デジタル 教科書体 N-B" w:eastAsia="UD デジタル 教科書体 N-B" w:hint="eastAsia"/>
          <w:sz w:val="24"/>
          <w:szCs w:val="28"/>
        </w:rPr>
        <w:t>漁業協同組合</w:t>
      </w:r>
      <w:r>
        <w:rPr>
          <w:rFonts w:ascii="UD デジタル 教科書体 N-B" w:eastAsia="UD デジタル 教科書体 N-B" w:hint="eastAsia"/>
          <w:sz w:val="24"/>
          <w:szCs w:val="28"/>
        </w:rPr>
        <w:t>＞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980"/>
        <w:gridCol w:w="3118"/>
        <w:gridCol w:w="3402"/>
        <w:gridCol w:w="3119"/>
        <w:gridCol w:w="3118"/>
      </w:tblGrid>
      <w:tr w:rsidR="00874E2D" w14:paraId="00082466" w14:textId="77777777" w:rsidTr="00665CD2">
        <w:tc>
          <w:tcPr>
            <w:tcW w:w="1980" w:type="dxa"/>
            <w:vAlign w:val="center"/>
          </w:tcPr>
          <w:p w14:paraId="1C5B1A76" w14:textId="77777777" w:rsidR="00874E2D" w:rsidRPr="00610E6B" w:rsidRDefault="00874E2D" w:rsidP="00665CD2">
            <w:pPr>
              <w:jc w:val="center"/>
              <w:rPr>
                <w:rFonts w:ascii="UD デジタル 教科書体 N-B" w:eastAsia="UD デジタル 教科書体 N-B"/>
              </w:rPr>
            </w:pPr>
            <w:bookmarkStart w:id="0" w:name="_Hlk158040287"/>
          </w:p>
        </w:tc>
        <w:tc>
          <w:tcPr>
            <w:tcW w:w="3118" w:type="dxa"/>
            <w:shd w:val="clear" w:color="auto" w:fill="D9FAFF"/>
            <w:vAlign w:val="center"/>
          </w:tcPr>
          <w:p w14:paraId="6E12DA7C" w14:textId="77777777" w:rsidR="00874E2D" w:rsidRPr="00D87BDA" w:rsidRDefault="00874E2D" w:rsidP="00665CD2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r w:rsidRPr="00D87BDA">
              <w:rPr>
                <w:rFonts w:ascii="UD デジタル 教科書体 N-B" w:eastAsia="UD デジタル 教科書体 N-B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3690B0F" wp14:editId="7FDA2C84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73660</wp:posOffset>
                      </wp:positionV>
                      <wp:extent cx="190500" cy="295275"/>
                      <wp:effectExtent l="0" t="38100" r="38100" b="66675"/>
                      <wp:wrapNone/>
                      <wp:docPr id="53" name="矢印: 右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952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C6C6A" id="矢印: 右 53" o:spid="_x0000_s1026" type="#_x0000_t13" style="position:absolute;left:0;text-align:left;margin-left:144.45pt;margin-top:5.8pt;width:15pt;height:23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" adj="10800" fillcolor="#4472c4 [3204]" strokecolor="#1f3763 [1604]" strokeweight="1pt"/>
                  </w:pict>
                </mc:Fallback>
              </mc:AlternateContent>
            </w: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ステップ１</w:t>
            </w:r>
          </w:p>
          <w:p w14:paraId="6454BB09" w14:textId="77777777" w:rsidR="00874E2D" w:rsidRPr="00610E6B" w:rsidRDefault="00874E2D" w:rsidP="00665CD2">
            <w:pPr>
              <w:jc w:val="center"/>
              <w:rPr>
                <w:rFonts w:ascii="UD デジタル 教科書体 N-B" w:eastAsia="UD デジタル 教科書体 N-B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「びわ湖のよさを見つけよう」</w:t>
            </w:r>
          </w:p>
        </w:tc>
        <w:tc>
          <w:tcPr>
            <w:tcW w:w="3402" w:type="dxa"/>
            <w:shd w:val="clear" w:color="auto" w:fill="FFFFB7"/>
            <w:vAlign w:val="center"/>
          </w:tcPr>
          <w:p w14:paraId="21982901" w14:textId="77777777" w:rsidR="00874E2D" w:rsidRPr="00D87BDA" w:rsidRDefault="00874E2D" w:rsidP="00665CD2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ステップ２</w:t>
            </w:r>
          </w:p>
          <w:p w14:paraId="6569D1F2" w14:textId="77777777" w:rsidR="00874E2D" w:rsidRPr="00610E6B" w:rsidRDefault="00874E2D" w:rsidP="00665CD2">
            <w:pPr>
              <w:jc w:val="center"/>
              <w:rPr>
                <w:rFonts w:ascii="UD デジタル 教科書体 N-B" w:eastAsia="UD デジタル 教科書体 N-B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「びわ湖の問題点を考えよう」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27A80ECD" w14:textId="77777777" w:rsidR="00874E2D" w:rsidRPr="00D87BDA" w:rsidRDefault="00874E2D" w:rsidP="00665CD2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r w:rsidRPr="00D87BDA">
              <w:rPr>
                <w:rFonts w:ascii="UD デジタル 教科書体 N-B" w:eastAsia="UD デジタル 教科書体 N-B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FEACB45" wp14:editId="1D851812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59055</wp:posOffset>
                      </wp:positionV>
                      <wp:extent cx="190500" cy="295275"/>
                      <wp:effectExtent l="0" t="38100" r="38100" b="66675"/>
                      <wp:wrapNone/>
                      <wp:docPr id="54" name="矢印: 右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952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84A54" id="矢印: 右 54" o:spid="_x0000_s1026" type="#_x0000_t13" style="position:absolute;left:0;text-align:left;margin-left:-11pt;margin-top:4.65pt;width:15pt;height:23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" adj="10800" fillcolor="#4472c4" strokecolor="#2f528f" strokeweight="1pt"/>
                  </w:pict>
                </mc:Fallback>
              </mc:AlternateContent>
            </w:r>
            <w:r w:rsidRPr="00D87BDA">
              <w:rPr>
                <w:rFonts w:ascii="UD デジタル 教科書体 N-B" w:eastAsia="UD デジタル 教科書体 N-B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5F923B6" wp14:editId="11DBC74D">
                      <wp:simplePos x="0" y="0"/>
                      <wp:positionH relativeFrom="column">
                        <wp:posOffset>1779905</wp:posOffset>
                      </wp:positionH>
                      <wp:positionV relativeFrom="paragraph">
                        <wp:posOffset>79375</wp:posOffset>
                      </wp:positionV>
                      <wp:extent cx="190500" cy="295275"/>
                      <wp:effectExtent l="0" t="38100" r="38100" b="66675"/>
                      <wp:wrapNone/>
                      <wp:docPr id="55" name="矢印: 右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952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E4EFB" id="矢印: 右 55" o:spid="_x0000_s1026" type="#_x0000_t13" style="position:absolute;left:0;text-align:left;margin-left:140.15pt;margin-top:6.25pt;width:15pt;height:23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" adj="10800" fillcolor="#4472c4" strokecolor="#2f528f" strokeweight="1pt"/>
                  </w:pict>
                </mc:Fallback>
              </mc:AlternateContent>
            </w: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ステップ３</w:t>
            </w:r>
          </w:p>
          <w:p w14:paraId="754C98CC" w14:textId="77777777" w:rsidR="00874E2D" w:rsidRPr="00610E6B" w:rsidRDefault="00874E2D" w:rsidP="00665CD2">
            <w:pPr>
              <w:jc w:val="center"/>
              <w:rPr>
                <w:rFonts w:ascii="UD デジタル 教科書体 N-B" w:eastAsia="UD デジタル 教科書体 N-B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「解決策を考えよう」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168ED182" w14:textId="77777777" w:rsidR="00874E2D" w:rsidRPr="00610E6B" w:rsidRDefault="00874E2D" w:rsidP="00665CD2">
            <w:pPr>
              <w:jc w:val="center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びわ湖会議</w:t>
            </w:r>
            <w:r>
              <w:rPr>
                <w:rFonts w:ascii="UD デジタル 教科書体 N-B" w:eastAsia="UD デジタル 教科書体 N-B" w:hint="eastAsia"/>
              </w:rPr>
              <w:t>を開こう</w:t>
            </w:r>
          </w:p>
        </w:tc>
      </w:tr>
      <w:bookmarkEnd w:id="0"/>
      <w:tr w:rsidR="001B71EB" w:rsidRPr="001B71EB" w14:paraId="1A4B7B33" w14:textId="77777777" w:rsidTr="00874E2D">
        <w:tc>
          <w:tcPr>
            <w:tcW w:w="1980" w:type="dxa"/>
            <w:vAlign w:val="center"/>
          </w:tcPr>
          <w:p w14:paraId="19E7BEE3" w14:textId="77777777" w:rsidR="001B71EB" w:rsidRPr="00610E6B" w:rsidRDefault="001B71EB" w:rsidP="00165B5B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「うみのこ」乗船</w:t>
            </w:r>
          </w:p>
        </w:tc>
        <w:tc>
          <w:tcPr>
            <w:tcW w:w="12757" w:type="dxa"/>
            <w:gridSpan w:val="4"/>
            <w:shd w:val="clear" w:color="auto" w:fill="auto"/>
            <w:vAlign w:val="center"/>
          </w:tcPr>
          <w:p w14:paraId="6A92BC37" w14:textId="77777777" w:rsidR="001B71EB" w:rsidRPr="001B71EB" w:rsidRDefault="001B71EB" w:rsidP="00165B5B">
            <w:pPr>
              <w:jc w:val="center"/>
              <w:rPr>
                <w:rFonts w:ascii="UD デジタル 教科書体 N-B" w:eastAsia="UD デジタル 教科書体 N-B"/>
              </w:rPr>
            </w:pPr>
            <w:r w:rsidRPr="001B71EB">
              <w:rPr>
                <w:rFonts w:ascii="UD デジタル 教科書体 N-B" w:eastAsia="UD デジタル 教科書体 N-B" w:hint="eastAsia"/>
                <w:noProof/>
                <w:lang w:val="ja-JP"/>
              </w:rPr>
              <w:drawing>
                <wp:anchor distT="0" distB="0" distL="114300" distR="114300" simplePos="0" relativeHeight="251723776" behindDoc="0" locked="0" layoutInCell="1" allowOverlap="1" wp14:anchorId="5CC2189C" wp14:editId="1D3704A5">
                  <wp:simplePos x="0" y="0"/>
                  <wp:positionH relativeFrom="column">
                    <wp:posOffset>1240790</wp:posOffset>
                  </wp:positionH>
                  <wp:positionV relativeFrom="paragraph">
                    <wp:posOffset>-78105</wp:posOffset>
                  </wp:positionV>
                  <wp:extent cx="416560" cy="390525"/>
                  <wp:effectExtent l="0" t="0" r="2540" b="9525"/>
                  <wp:wrapNone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図 43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EE1A24"/>
                              </a:clrFrom>
                              <a:clrTo>
                                <a:srgbClr val="EE1A24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44EC3" w14:paraId="27E70E88" w14:textId="77777777" w:rsidTr="00874E2D">
        <w:trPr>
          <w:trHeight w:val="1456"/>
        </w:trPr>
        <w:tc>
          <w:tcPr>
            <w:tcW w:w="1980" w:type="dxa"/>
            <w:vAlign w:val="center"/>
          </w:tcPr>
          <w:p w14:paraId="030DC151" w14:textId="77777777" w:rsidR="00144EC3" w:rsidRPr="00610E6B" w:rsidRDefault="00144EC3" w:rsidP="00E57C33">
            <w:pPr>
              <w:jc w:val="center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すること</w:t>
            </w:r>
          </w:p>
        </w:tc>
        <w:tc>
          <w:tcPr>
            <w:tcW w:w="3118" w:type="dxa"/>
            <w:shd w:val="clear" w:color="auto" w:fill="D9FAFF"/>
            <w:vAlign w:val="center"/>
          </w:tcPr>
          <w:p w14:paraId="7E5A34F7" w14:textId="77777777" w:rsidR="00144EC3" w:rsidRDefault="00D77E92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滋賀県の漁業</w:t>
            </w:r>
            <w:r w:rsidR="00144EC3" w:rsidRPr="00610E6B">
              <w:rPr>
                <w:rFonts w:ascii="UD デジタル 教科書体 N-B" w:eastAsia="UD デジタル 教科書体 N-B" w:hint="eastAsia"/>
              </w:rPr>
              <w:t>を調べよ</w:t>
            </w:r>
            <w:r w:rsidR="00144EC3">
              <w:rPr>
                <w:rFonts w:ascii="UD デジタル 教科書体 N-B" w:eastAsia="UD デジタル 教科書体 N-B" w:hint="eastAsia"/>
              </w:rPr>
              <w:t>う</w:t>
            </w:r>
          </w:p>
          <w:p w14:paraId="41BDED28" w14:textId="36BC26B9" w:rsidR="00874E2D" w:rsidRPr="00610E6B" w:rsidRDefault="00874E2D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（資源保護を考えた漁）</w:t>
            </w:r>
          </w:p>
        </w:tc>
        <w:tc>
          <w:tcPr>
            <w:tcW w:w="3402" w:type="dxa"/>
            <w:shd w:val="clear" w:color="auto" w:fill="FFFFB7"/>
            <w:vAlign w:val="center"/>
          </w:tcPr>
          <w:p w14:paraId="2E40023C" w14:textId="03F65D9A" w:rsidR="00144EC3" w:rsidRPr="00610E6B" w:rsidRDefault="006D7E6B" w:rsidP="00E57C33">
            <w:pPr>
              <w:jc w:val="left"/>
              <w:rPr>
                <w:rFonts w:ascii="UD デジタル 教科書体 N-B" w:eastAsia="UD デジタル 教科書体 N-B"/>
              </w:rPr>
            </w:pPr>
            <w:hyperlink r:id="rId8" w:history="1">
              <w:r w:rsidRPr="00227E39">
                <w:rPr>
                  <w:rStyle w:val="a8"/>
                  <w:rFonts w:ascii="UD デジタル 教科書体 N-B" w:eastAsia="UD デジタル 教科書体 N-B" w:hint="eastAsia"/>
                </w:rPr>
                <w:t>漁獲量の変化</w:t>
              </w:r>
            </w:hyperlink>
            <w:r>
              <w:rPr>
                <w:rFonts w:ascii="UD デジタル 教科書体 N-B" w:eastAsia="UD デジタル 教科書体 N-B" w:hint="eastAsia"/>
              </w:rPr>
              <w:t>について調べよう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68A27516" w14:textId="7CB0BEC4" w:rsidR="00144EC3" w:rsidRPr="00610E6B" w:rsidRDefault="00144EC3" w:rsidP="00E57C33">
            <w:pPr>
              <w:jc w:val="left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どんな対策をしているか調べよう</w:t>
            </w:r>
          </w:p>
          <w:p w14:paraId="3B72BD29" w14:textId="77777777" w:rsidR="00144EC3" w:rsidRPr="00610E6B" w:rsidRDefault="00144EC3" w:rsidP="00E57C33">
            <w:pPr>
              <w:jc w:val="left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自分にできることは何か考えよう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3BCFA483" w14:textId="77777777" w:rsidR="00144EC3" w:rsidRPr="00610E6B" w:rsidRDefault="00144EC3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びわ湖会議で発表しよう</w:t>
            </w:r>
          </w:p>
        </w:tc>
      </w:tr>
      <w:tr w:rsidR="00144EC3" w14:paraId="127154AD" w14:textId="77777777" w:rsidTr="00874E2D">
        <w:trPr>
          <w:trHeight w:val="3955"/>
        </w:trPr>
        <w:tc>
          <w:tcPr>
            <w:tcW w:w="1980" w:type="dxa"/>
            <w:vAlign w:val="center"/>
          </w:tcPr>
          <w:p w14:paraId="6625422F" w14:textId="77777777" w:rsidR="00144EC3" w:rsidRDefault="00144EC3" w:rsidP="00E57C33">
            <w:pPr>
              <w:jc w:val="center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具体例</w:t>
            </w:r>
          </w:p>
          <w:p w14:paraId="3E68E98E" w14:textId="77777777" w:rsidR="00144EC3" w:rsidRPr="00610E6B" w:rsidRDefault="00144EC3" w:rsidP="00E57C33">
            <w:pPr>
              <w:jc w:val="center"/>
              <w:rPr>
                <w:rFonts w:ascii="UD デジタル 教科書体 N-B" w:eastAsia="UD デジタル 教科書体 N-B"/>
              </w:rPr>
            </w:pPr>
            <w:r w:rsidRPr="00F96E51">
              <w:rPr>
                <w:rFonts w:ascii="UD デジタル 教科書体 N-B" w:eastAsia="UD デジタル 教科書体 N-B" w:hint="eastAsia"/>
                <w:sz w:val="16"/>
                <w:szCs w:val="18"/>
              </w:rPr>
              <w:t>（できたらチェック）</w:t>
            </w:r>
          </w:p>
        </w:tc>
        <w:tc>
          <w:tcPr>
            <w:tcW w:w="3118" w:type="dxa"/>
            <w:shd w:val="clear" w:color="auto" w:fill="D9FAFF"/>
            <w:vAlign w:val="center"/>
          </w:tcPr>
          <w:p w14:paraId="6964EAA0" w14:textId="1772E740" w:rsidR="00186FB2" w:rsidRDefault="008D5A63" w:rsidP="00186FB2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824888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0C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86FB2">
              <w:rPr>
                <w:rFonts w:ascii="UD デジタル 教科書体 N-B" w:eastAsia="UD デジタル 教科書体 N-B" w:hint="eastAsia"/>
              </w:rPr>
              <w:t>漁師さんはどんな</w:t>
            </w:r>
            <w:hyperlink r:id="rId9" w:history="1">
              <w:r w:rsidR="00186FB2" w:rsidRPr="008C4AAE">
                <w:rPr>
                  <w:rStyle w:val="a8"/>
                  <w:rFonts w:ascii="UD デジタル 教科書体 N-B" w:eastAsia="UD デジタル 教科書体 N-B" w:hint="eastAsia"/>
                </w:rPr>
                <w:t>方法</w:t>
              </w:r>
            </w:hyperlink>
            <w:r w:rsidR="00186FB2">
              <w:rPr>
                <w:rFonts w:ascii="UD デジタル 教科書体 N-B" w:eastAsia="UD デジタル 教科書体 N-B" w:hint="eastAsia"/>
              </w:rPr>
              <w:t>で</w:t>
            </w:r>
            <w:hyperlink r:id="rId10" w:history="1">
              <w:r w:rsidR="00186FB2" w:rsidRPr="008C4AAE">
                <w:rPr>
                  <w:rStyle w:val="a8"/>
                  <w:rFonts w:ascii="UD デジタル 教科書体 N-B" w:eastAsia="UD デジタル 教科書体 N-B" w:hint="eastAsia"/>
                </w:rPr>
                <w:t>どんな魚</w:t>
              </w:r>
            </w:hyperlink>
            <w:r w:rsidR="00186FB2">
              <w:rPr>
                <w:rFonts w:ascii="UD デジタル 教科書体 N-B" w:eastAsia="UD デジタル 教科書体 N-B" w:hint="eastAsia"/>
              </w:rPr>
              <w:t>を獲っているか調べてまとめる。</w:t>
            </w:r>
            <w:hyperlink r:id="rId11" w:anchor="anchor06" w:history="1">
              <w:r w:rsidR="00186FB2" w:rsidRPr="00E5319D">
                <w:rPr>
                  <w:rStyle w:val="a8"/>
                  <w:rFonts w:ascii="UD デジタル 教科書体 N-B" w:eastAsia="UD デジタル 教科書体 N-B" w:hint="eastAsia"/>
                </w:rPr>
                <w:t>（漁</w:t>
              </w:r>
              <w:r w:rsidR="004C0FCE">
                <w:rPr>
                  <w:rStyle w:val="a8"/>
                  <w:rFonts w:ascii="UD デジタル 教科書体 N-B" w:eastAsia="UD デジタル 教科書体 N-B" w:hint="eastAsia"/>
                </w:rPr>
                <w:t>法①</w:t>
              </w:r>
            </w:hyperlink>
            <w:r w:rsidR="00186FB2">
              <w:rPr>
                <w:rFonts w:ascii="UD デジタル 教科書体 N-B" w:eastAsia="UD デジタル 教科書体 N-B" w:hint="eastAsia"/>
              </w:rPr>
              <w:t>、</w:t>
            </w:r>
            <w:hyperlink r:id="rId12" w:history="1">
              <w:r w:rsidR="00186FB2" w:rsidRPr="00E5319D">
                <w:rPr>
                  <w:rStyle w:val="a8"/>
                  <w:rFonts w:ascii="UD デジタル 教科書体 N-B" w:eastAsia="UD デジタル 教科書体 N-B"/>
                </w:rPr>
                <w:t>漁法</w:t>
              </w:r>
              <w:r w:rsidR="00186FB2" w:rsidRPr="00E5319D">
                <w:rPr>
                  <w:rStyle w:val="a8"/>
                  <w:rFonts w:ascii="UD デジタル 教科書体 N-B" w:eastAsia="UD デジタル 教科書体 N-B" w:hint="eastAsia"/>
                </w:rPr>
                <w:t>②</w:t>
              </w:r>
            </w:hyperlink>
            <w:r w:rsidR="00186FB2">
              <w:rPr>
                <w:rFonts w:ascii="UD デジタル 教科書体 N-B" w:eastAsia="UD デジタル 教科書体 N-B"/>
              </w:rPr>
              <w:t>、</w:t>
            </w:r>
            <w:hyperlink r:id="rId13" w:history="1">
              <w:r w:rsidR="00186FB2" w:rsidRPr="00FB472F">
                <w:rPr>
                  <w:rStyle w:val="a8"/>
                  <w:rFonts w:ascii="UD デジタル 教科書体 N-B" w:eastAsia="UD デジタル 教科書体 N-B"/>
                </w:rPr>
                <w:t>漁法</w:t>
              </w:r>
              <w:r w:rsidR="00186FB2" w:rsidRPr="00FB472F">
                <w:rPr>
                  <w:rStyle w:val="a8"/>
                  <w:rFonts w:ascii="UD デジタル 教科書体 N-B" w:eastAsia="UD デジタル 教科書体 N-B" w:hint="eastAsia"/>
                </w:rPr>
                <w:t>③</w:t>
              </w:r>
            </w:hyperlink>
            <w:r w:rsidR="00186FB2" w:rsidRPr="00D77E92">
              <w:rPr>
                <w:rStyle w:val="a8"/>
                <w:rFonts w:ascii="UD デジタル 教科書体 N-B" w:eastAsia="UD デジタル 教科書体 N-B" w:hint="eastAsia"/>
                <w:u w:val="none"/>
              </w:rPr>
              <w:t>、</w:t>
            </w:r>
            <w:hyperlink r:id="rId14" w:history="1">
              <w:r w:rsidR="00186FB2" w:rsidRPr="00D77E92">
                <w:rPr>
                  <w:rStyle w:val="a8"/>
                  <w:rFonts w:ascii="UD デジタル 教科書体 N-B" w:eastAsia="UD デジタル 教科書体 N-B"/>
                </w:rPr>
                <w:t>漁法</w:t>
              </w:r>
              <w:r w:rsidR="00186FB2" w:rsidRPr="00D77E92">
                <w:rPr>
                  <w:rStyle w:val="a8"/>
                  <w:rFonts w:ascii="UD デジタル 教科書体 N-B" w:eastAsia="UD デジタル 教科書体 N-B" w:hint="eastAsia"/>
                </w:rPr>
                <w:t>④</w:t>
              </w:r>
            </w:hyperlink>
            <w:r w:rsidR="00186FB2">
              <w:rPr>
                <w:rFonts w:ascii="UD デジタル 教科書体 N-B" w:eastAsia="UD デジタル 教科書体 N-B" w:hint="eastAsia"/>
              </w:rPr>
              <w:t>）</w:t>
            </w:r>
          </w:p>
          <w:p w14:paraId="3519E823" w14:textId="7A6E1C4F" w:rsidR="00144EC3" w:rsidRPr="00610E6B" w:rsidRDefault="008D5A63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7117917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0C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15" w:anchor=":~:text=%E4%B8%BB%E3%81%AA%E6%BC%81%E7%8D%B2%E5%AF%BE%E8%B1%A1%E3%81%AF%E3%82%B4%E3%83%AA%E3%83%BB%E3%83%A2%E3%83%AD%E3%82%B3,%E3%83%AF%E3%82%AB%E3%82%B5%E3%82%AE%E3%83%BB%E3%82%A4%E3%82%B5%E3%82%B6%E3%83%BB%E3%82%A8%E3%83%93%E9%A1%9E%E3%80%82&amp;text=%E3%83%9E%E3%83%B3%E3%82%B0%E3%83%AF%E3%81%A8%E3%81%84%E3%81%86%E9%89%84%E6%9E%A0%E3%81%AB,%E3%81%A6%E3%80%81%E8%B2%9D%E9%A1%9E%E3%82%92%E7%8D%B2%E3%82%8B%E6%BC%81%E6%B3%95%E3%80%82" w:history="1">
              <w:r w:rsidR="00161D21" w:rsidRPr="005B3675">
                <w:rPr>
                  <w:rStyle w:val="a8"/>
                  <w:rFonts w:ascii="UD デジタル 教科書体 N-B" w:eastAsia="UD デジタル 教科書体 N-B" w:hint="eastAsia"/>
                </w:rPr>
                <w:t>漁の対象となっている魚</w:t>
              </w:r>
            </w:hyperlink>
            <w:r w:rsidR="00161D21">
              <w:rPr>
                <w:rFonts w:ascii="UD デジタル 教科書体 N-B" w:eastAsia="UD デジタル 教科書体 N-B" w:hint="eastAsia"/>
              </w:rPr>
              <w:t>の種類や生態を調べてまとめる。</w:t>
            </w:r>
          </w:p>
        </w:tc>
        <w:tc>
          <w:tcPr>
            <w:tcW w:w="3402" w:type="dxa"/>
            <w:shd w:val="clear" w:color="auto" w:fill="FFFFB7"/>
            <w:vAlign w:val="center"/>
          </w:tcPr>
          <w:p w14:paraId="2FCD9FA8" w14:textId="1EC0BA9F" w:rsidR="006D7E6B" w:rsidRDefault="008D5A63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948084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16" w:history="1">
              <w:r w:rsidR="006D7E6B" w:rsidRPr="00D23CEC">
                <w:rPr>
                  <w:rStyle w:val="a8"/>
                  <w:rFonts w:ascii="UD デジタル 教科書体 N-B" w:eastAsia="UD デジタル 教科書体 N-B" w:hint="eastAsia"/>
                </w:rPr>
                <w:t>グラフ</w:t>
              </w:r>
            </w:hyperlink>
            <w:r w:rsidR="006D7E6B">
              <w:rPr>
                <w:rFonts w:ascii="UD デジタル 教科書体 N-B" w:eastAsia="UD デジタル 教科書体 N-B" w:hint="eastAsia"/>
              </w:rPr>
              <w:t>をもとに減り方、増え方を調べ、その</w:t>
            </w:r>
            <w:bookmarkStart w:id="1" w:name="_Hlk140051266"/>
            <w:r w:rsidR="005B3675">
              <w:rPr>
                <w:rFonts w:ascii="UD デジタル 教科書体 N-B" w:eastAsia="UD デジタル 教科書体 N-B"/>
              </w:rPr>
              <w:fldChar w:fldCharType="begin"/>
            </w:r>
            <w:r w:rsidR="005B3675">
              <w:rPr>
                <w:rFonts w:ascii="UD デジタル 教科書体 N-B" w:eastAsia="UD デジタル 教科書体 N-B" w:hint="eastAsia"/>
              </w:rPr>
              <w:instrText>HYPERLINK "https://www.shigaken-gikai.jp/voices/GikaiDoc/attach/Nittei/Nt13555_01.pdf"</w:instrText>
            </w:r>
            <w:r w:rsidR="005B3675">
              <w:rPr>
                <w:rFonts w:ascii="UD デジタル 教科書体 N-B" w:eastAsia="UD デジタル 教科書体 N-B"/>
              </w:rPr>
            </w:r>
            <w:r w:rsidR="005B3675">
              <w:rPr>
                <w:rFonts w:ascii="UD デジタル 教科書体 N-B" w:eastAsia="UD デジタル 教科書体 N-B"/>
              </w:rPr>
              <w:fldChar w:fldCharType="separate"/>
            </w:r>
            <w:r w:rsidR="006D7E6B" w:rsidRPr="005B3675">
              <w:rPr>
                <w:rStyle w:val="a8"/>
                <w:rFonts w:ascii="UD デジタル 教科書体 N-B" w:eastAsia="UD デジタル 教科書体 N-B" w:hint="eastAsia"/>
              </w:rPr>
              <w:t>理由</w:t>
            </w:r>
            <w:bookmarkEnd w:id="1"/>
            <w:r w:rsidR="005B3675">
              <w:rPr>
                <w:rFonts w:ascii="UD デジタル 教科書体 N-B" w:eastAsia="UD デジタル 教科書体 N-B"/>
              </w:rPr>
              <w:fldChar w:fldCharType="end"/>
            </w:r>
            <w:r w:rsidR="006D7E6B">
              <w:rPr>
                <w:rFonts w:ascii="UD デジタル 教科書体 N-B" w:eastAsia="UD デジタル 教科書体 N-B" w:hint="eastAsia"/>
              </w:rPr>
              <w:t>を見つける。</w:t>
            </w:r>
            <w:r w:rsidR="00161D21">
              <w:rPr>
                <w:rFonts w:ascii="UD デジタル 教科書体 N-B" w:eastAsia="UD デジタル 教科書体 N-B" w:hint="eastAsia"/>
              </w:rPr>
              <w:t>（外来魚以外の原因も</w:t>
            </w:r>
            <w:r w:rsidR="007E20BB">
              <w:rPr>
                <w:rFonts w:ascii="UD デジタル 教科書体 N-B" w:eastAsia="UD デジタル 教科書体 N-B" w:hint="eastAsia"/>
              </w:rPr>
              <w:t>探す）</w:t>
            </w:r>
          </w:p>
          <w:p w14:paraId="2CBE3A6E" w14:textId="2F5343F0" w:rsidR="00144EC3" w:rsidRDefault="008D5A63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8584960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44EC3">
              <w:rPr>
                <w:rFonts w:ascii="UD デジタル 教科書体 N-B" w:eastAsia="UD デジタル 教科書体 N-B" w:hint="eastAsia"/>
              </w:rPr>
              <w:t>なぜ</w:t>
            </w:r>
            <w:r w:rsidR="006D7E6B">
              <w:rPr>
                <w:rFonts w:ascii="UD デジタル 教科書体 N-B" w:eastAsia="UD デジタル 教科書体 N-B" w:hint="eastAsia"/>
              </w:rPr>
              <w:t>外来種が</w:t>
            </w:r>
            <w:r w:rsidR="00144EC3">
              <w:rPr>
                <w:rFonts w:ascii="UD デジタル 教科書体 N-B" w:eastAsia="UD デジタル 教科書体 N-B" w:hint="eastAsia"/>
              </w:rPr>
              <w:t>増えたら困るのか新聞記事や動画をもとに自分の言葉でまとめる。</w:t>
            </w:r>
          </w:p>
          <w:p w14:paraId="670697AE" w14:textId="1F6D0CAE" w:rsidR="00144EC3" w:rsidRPr="00144EC3" w:rsidRDefault="008D5A63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437591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44EC3">
              <w:rPr>
                <w:rFonts w:ascii="UD デジタル 教科書体 N-B" w:eastAsia="UD デジタル 教科書体 N-B" w:hint="eastAsia"/>
              </w:rPr>
              <w:t>新たに問題となっている生物について紹介する。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7675372A" w14:textId="4B655660" w:rsidR="00D56A4C" w:rsidRDefault="008D5A63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1693305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6A4C" w:rsidRPr="005B3675">
              <w:rPr>
                <w:rFonts w:ascii="UD デジタル 教科書体 N-B" w:eastAsia="UD デジタル 教科書体 N-B" w:hint="eastAsia"/>
              </w:rPr>
              <w:t>魚を増やす対策</w:t>
            </w:r>
            <w:hyperlink r:id="rId17" w:history="1">
              <w:r w:rsidR="005054A2" w:rsidRPr="005B3675">
                <w:rPr>
                  <w:rStyle w:val="a8"/>
                  <w:rFonts w:ascii="UD デジタル 教科書体 N-B" w:eastAsia="UD デジタル 教科書体 N-B" w:hint="eastAsia"/>
                </w:rPr>
                <w:t>①</w:t>
              </w:r>
            </w:hyperlink>
            <w:r w:rsidR="005054A2" w:rsidRPr="005054A2">
              <w:rPr>
                <w:rStyle w:val="a8"/>
                <w:rFonts w:ascii="UD デジタル 教科書体 N-B" w:eastAsia="UD デジタル 教科書体 N-B"/>
                <w:u w:val="none"/>
              </w:rPr>
              <w:t>、</w:t>
            </w:r>
            <w:hyperlink r:id="rId18" w:history="1">
              <w:r w:rsidR="005054A2" w:rsidRPr="005B3675">
                <w:rPr>
                  <w:rStyle w:val="a8"/>
                  <w:rFonts w:ascii="UD デジタル 教科書体 N-B" w:eastAsia="UD デジタル 教科書体 N-B" w:hint="eastAsia"/>
                </w:rPr>
                <w:t>②</w:t>
              </w:r>
            </w:hyperlink>
            <w:r w:rsidR="005054A2" w:rsidRPr="005054A2">
              <w:rPr>
                <w:rStyle w:val="a8"/>
                <w:rFonts w:ascii="UD デジタル 教科書体 N-B" w:eastAsia="UD デジタル 教科書体 N-B"/>
                <w:u w:val="none"/>
              </w:rPr>
              <w:t>、</w:t>
            </w:r>
            <w:hyperlink r:id="rId19" w:history="1">
              <w:r w:rsidR="005054A2" w:rsidRPr="005B3675">
                <w:rPr>
                  <w:rStyle w:val="a8"/>
                  <w:rFonts w:ascii="UD デジタル 教科書体 N-B" w:eastAsia="UD デジタル 教科書体 N-B" w:hint="eastAsia"/>
                </w:rPr>
                <w:t>③</w:t>
              </w:r>
            </w:hyperlink>
            <w:r w:rsidR="00DA3FCA" w:rsidRPr="00DA3FCA">
              <w:rPr>
                <w:rStyle w:val="a8"/>
                <w:rFonts w:ascii="UD デジタル 教科書体 N-B" w:eastAsia="UD デジタル 教科書体 N-B" w:hint="eastAsia"/>
                <w:u w:val="none"/>
              </w:rPr>
              <w:t>、</w:t>
            </w:r>
            <w:hyperlink r:id="rId20" w:history="1">
              <w:r w:rsidR="00DA3FCA" w:rsidRPr="00DA3FCA">
                <w:rPr>
                  <w:rStyle w:val="a8"/>
                  <w:rFonts w:ascii="UD デジタル 教科書体 N-B" w:eastAsia="UD デジタル 教科書体 N-B" w:hint="eastAsia"/>
                </w:rPr>
                <w:t>④</w:t>
              </w:r>
            </w:hyperlink>
            <w:r w:rsidR="00DA3FCA" w:rsidRPr="00DA3FCA">
              <w:rPr>
                <w:rStyle w:val="a8"/>
                <w:rFonts w:ascii="UD デジタル 教科書体 N-B" w:eastAsia="UD デジタル 教科書体 N-B" w:hint="eastAsia"/>
                <w:color w:val="000000" w:themeColor="text1"/>
                <w:u w:val="none"/>
              </w:rPr>
              <w:t>をま</w:t>
            </w:r>
            <w:r w:rsidR="00D56A4C">
              <w:rPr>
                <w:rFonts w:ascii="UD デジタル 教科書体 N-B" w:eastAsia="UD デジタル 教科書体 N-B" w:hint="eastAsia"/>
              </w:rPr>
              <w:t>とめ紹介できるようにする。</w:t>
            </w:r>
          </w:p>
          <w:p w14:paraId="02F5DCE2" w14:textId="0033CB36" w:rsidR="00144EC3" w:rsidRDefault="008D5A63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8176320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21" w:history="1">
              <w:r w:rsidR="00D56A4C" w:rsidRPr="005B3675">
                <w:rPr>
                  <w:rStyle w:val="a8"/>
                  <w:rFonts w:ascii="UD デジタル 教科書体 N-B" w:eastAsia="UD デジタル 教科書体 N-B" w:hint="eastAsia"/>
                </w:rPr>
                <w:t>外来魚を減らす対策</w:t>
              </w:r>
            </w:hyperlink>
            <w:r w:rsidR="00D56A4C">
              <w:rPr>
                <w:rFonts w:ascii="UD デジタル 教科書体 N-B" w:eastAsia="UD デジタル 教科書体 N-B" w:hint="eastAsia"/>
              </w:rPr>
              <w:t>について</w:t>
            </w:r>
            <w:r w:rsidR="00144EC3">
              <w:rPr>
                <w:rFonts w:ascii="UD デジタル 教科書体 N-B" w:eastAsia="UD デジタル 教科書体 N-B" w:hint="eastAsia"/>
              </w:rPr>
              <w:t>新聞記事や動画</w:t>
            </w:r>
            <w:r w:rsidR="00AF7076">
              <w:rPr>
                <w:rFonts w:ascii="UD デジタル 教科書体 N-B" w:eastAsia="UD デジタル 教科書体 N-B" w:hint="eastAsia"/>
              </w:rPr>
              <w:t>、</w:t>
            </w:r>
            <w:hyperlink r:id="rId22" w:history="1">
              <w:r w:rsidR="00AF7076" w:rsidRPr="00AF7076">
                <w:rPr>
                  <w:rStyle w:val="a8"/>
                  <w:rFonts w:ascii="UD デジタル 教科書体 N-B" w:eastAsia="UD デジタル 教科書体 N-B" w:hint="eastAsia"/>
                </w:rPr>
                <w:t>ＨＰ</w:t>
              </w:r>
            </w:hyperlink>
            <w:r w:rsidR="00144EC3">
              <w:rPr>
                <w:rFonts w:ascii="UD デジタル 教科書体 N-B" w:eastAsia="UD デジタル 教科書体 N-B" w:hint="eastAsia"/>
              </w:rPr>
              <w:t>をもとに紹介できるようにする。</w:t>
            </w:r>
          </w:p>
          <w:p w14:paraId="64B63530" w14:textId="09DB5C32" w:rsidR="00144EC3" w:rsidRPr="00610E6B" w:rsidRDefault="008D5A63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843458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E20BB">
              <w:rPr>
                <w:rFonts w:ascii="UD デジタル 教科書体 N-B" w:eastAsia="UD デジタル 教科書体 N-B" w:hint="eastAsia"/>
              </w:rPr>
              <w:t>これからも漁業を続けていくためには何が必要か、</w:t>
            </w:r>
            <w:r w:rsidR="00144EC3">
              <w:rPr>
                <w:rFonts w:ascii="UD デジタル 教科書体 N-B" w:eastAsia="UD デジタル 教科書体 N-B" w:hint="eastAsia"/>
              </w:rPr>
              <w:t>考えたことを文章にまとめる。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3D235977" w14:textId="61FFA016" w:rsidR="00144EC3" w:rsidRPr="00610E6B" w:rsidRDefault="008D5A63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6388783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6A4C">
              <w:rPr>
                <w:rFonts w:ascii="UD デジタル 教科書体 N-B" w:eastAsia="UD デジタル 教科書体 N-B" w:hint="eastAsia"/>
              </w:rPr>
              <w:t>びわ湖の</w:t>
            </w:r>
            <w:r w:rsidR="007E20BB">
              <w:rPr>
                <w:rFonts w:ascii="UD デジタル 教科書体 N-B" w:eastAsia="UD デジタル 教科書体 N-B" w:hint="eastAsia"/>
              </w:rPr>
              <w:t>漁業</w:t>
            </w:r>
            <w:r w:rsidR="00D56A4C">
              <w:rPr>
                <w:rFonts w:ascii="UD デジタル 教科書体 N-B" w:eastAsia="UD デジタル 教科書体 N-B" w:hint="eastAsia"/>
              </w:rPr>
              <w:t>について今後どうしていったらよいのか</w:t>
            </w:r>
            <w:r w:rsidR="00144EC3" w:rsidRPr="00610E6B">
              <w:rPr>
                <w:rFonts w:ascii="UD デジタル 教科書体 N-B" w:eastAsia="UD デジタル 教科書体 N-B" w:hint="eastAsia"/>
              </w:rPr>
              <w:t>意見を言う。</w:t>
            </w:r>
          </w:p>
          <w:p w14:paraId="102BFAB5" w14:textId="0D494813" w:rsidR="00144EC3" w:rsidRDefault="008D5A63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2476454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44EC3" w:rsidRPr="00610E6B">
              <w:rPr>
                <w:rFonts w:ascii="UD デジタル 教科書体 N-B" w:eastAsia="UD デジタル 教科書体 N-B" w:hint="eastAsia"/>
              </w:rPr>
              <w:t>他の人の意見を聞いて、びわ湖にとってどうすることがいいのか考え</w:t>
            </w:r>
            <w:r w:rsidR="003F70DF">
              <w:rPr>
                <w:rFonts w:ascii="UD デジタル 教科書体 N-B" w:eastAsia="UD デジタル 教科書体 N-B" w:hint="eastAsia"/>
              </w:rPr>
              <w:t>る</w:t>
            </w:r>
            <w:r w:rsidR="00144EC3" w:rsidRPr="00610E6B">
              <w:rPr>
                <w:rFonts w:ascii="UD デジタル 教科書体 N-B" w:eastAsia="UD デジタル 教科書体 N-B" w:hint="eastAsia"/>
              </w:rPr>
              <w:t>。</w:t>
            </w:r>
          </w:p>
          <w:p w14:paraId="6A8C1258" w14:textId="4B2E53F5" w:rsidR="00144EC3" w:rsidRDefault="008D5A63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310104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4E2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44EC3">
              <w:rPr>
                <w:rFonts w:ascii="UD デジタル 教科書体 N-B" w:eastAsia="UD デジタル 教科書体 N-B" w:hint="eastAsia"/>
              </w:rPr>
              <w:t>最初の発表は３分でできるように練習</w:t>
            </w:r>
            <w:r w:rsidR="003F70DF">
              <w:rPr>
                <w:rFonts w:ascii="UD デジタル 教科書体 N-B" w:eastAsia="UD デジタル 教科書体 N-B" w:hint="eastAsia"/>
              </w:rPr>
              <w:t>する</w:t>
            </w:r>
            <w:r w:rsidR="00144EC3">
              <w:rPr>
                <w:rFonts w:ascii="UD デジタル 教科書体 N-B" w:eastAsia="UD デジタル 教科書体 N-B" w:hint="eastAsia"/>
              </w:rPr>
              <w:t>。</w:t>
            </w:r>
          </w:p>
          <w:p w14:paraId="023DA861" w14:textId="263C8DEF" w:rsidR="00874E2D" w:rsidRPr="00610E6B" w:rsidRDefault="008D5A63" w:rsidP="00E57C33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560441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4E2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74E2D" w:rsidRPr="00D87BDA">
              <w:rPr>
                <w:rFonts w:ascii="UD デジタル 教科書体 N-B" w:eastAsia="UD デジタル 教科書体 N-B" w:hint="eastAsia"/>
              </w:rPr>
              <w:t>友だちの発表を聞いて、</w:t>
            </w:r>
            <w:r w:rsidR="009B489B">
              <w:rPr>
                <w:rFonts w:ascii="UD デジタル 教科書体 N-B" w:eastAsia="UD デジタル 教科書体 N-B" w:hint="eastAsia"/>
              </w:rPr>
              <w:t>漁業</w:t>
            </w:r>
            <w:r w:rsidR="00874E2D" w:rsidRPr="00D87BDA">
              <w:rPr>
                <w:rFonts w:ascii="UD デジタル 教科書体 N-B" w:eastAsia="UD デジタル 教科書体 N-B" w:hint="eastAsia"/>
              </w:rPr>
              <w:t>と関わりがある内容には、専門家として発言する。</w:t>
            </w:r>
          </w:p>
        </w:tc>
      </w:tr>
      <w:tr w:rsidR="00144EC3" w14:paraId="42B915C8" w14:textId="77777777" w:rsidTr="00874E2D">
        <w:trPr>
          <w:trHeight w:val="1554"/>
        </w:trPr>
        <w:tc>
          <w:tcPr>
            <w:tcW w:w="1980" w:type="dxa"/>
            <w:vAlign w:val="center"/>
          </w:tcPr>
          <w:p w14:paraId="20CA369C" w14:textId="77777777" w:rsidR="00144EC3" w:rsidRPr="00610E6B" w:rsidRDefault="00144EC3" w:rsidP="00E57C33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作るもの</w:t>
            </w:r>
          </w:p>
        </w:tc>
        <w:tc>
          <w:tcPr>
            <w:tcW w:w="3118" w:type="dxa"/>
            <w:shd w:val="clear" w:color="auto" w:fill="D9FAFF"/>
            <w:vAlign w:val="center"/>
          </w:tcPr>
          <w:p w14:paraId="28D8BEAA" w14:textId="5FE7AF75" w:rsidR="00144EC3" w:rsidRDefault="00144EC3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7E20BB" w:rsidRPr="007E20BB">
              <w:rPr>
                <w:rFonts w:ascii="UD デジタル 教科書体 N-B" w:eastAsia="UD デジタル 教科書体 N-B" w:hint="eastAsia"/>
              </w:rPr>
              <w:t>漁法図鑑</w:t>
            </w:r>
          </w:p>
        </w:tc>
        <w:tc>
          <w:tcPr>
            <w:tcW w:w="3402" w:type="dxa"/>
            <w:shd w:val="clear" w:color="auto" w:fill="FFFFB7"/>
            <w:vAlign w:val="center"/>
          </w:tcPr>
          <w:p w14:paraId="62F0954C" w14:textId="782283EE" w:rsidR="00144EC3" w:rsidRDefault="00144EC3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6D7E6B">
              <w:rPr>
                <w:rFonts w:ascii="UD デジタル 教科書体 N-B" w:eastAsia="UD デジタル 教科書体 N-B" w:hint="eastAsia"/>
              </w:rPr>
              <w:t>魚の数</w:t>
            </w:r>
            <w:r>
              <w:rPr>
                <w:rFonts w:ascii="UD デジタル 教科書体 N-B" w:eastAsia="UD デジタル 教科書体 N-B" w:hint="eastAsia"/>
              </w:rPr>
              <w:t>グラフ</w:t>
            </w:r>
          </w:p>
          <w:p w14:paraId="429C6664" w14:textId="21011691" w:rsidR="00144EC3" w:rsidRDefault="00144EC3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6D7E6B">
              <w:rPr>
                <w:rFonts w:ascii="UD デジタル 教科書体 N-B" w:eastAsia="UD デジタル 教科書体 N-B" w:hint="eastAsia"/>
              </w:rPr>
              <w:t>漁師さんの声（動画）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744A7493" w14:textId="38EC5EC3" w:rsidR="00144EC3" w:rsidRDefault="00144EC3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・動画</w:t>
            </w:r>
          </w:p>
          <w:p w14:paraId="67672156" w14:textId="2E4BF68D" w:rsidR="00144EC3" w:rsidRDefault="00144EC3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D56A4C">
              <w:rPr>
                <w:rFonts w:ascii="UD デジタル 教科書体 N-B" w:eastAsia="UD デジタル 教科書体 N-B" w:hint="eastAsia"/>
              </w:rPr>
              <w:t>県のパンフレット等</w:t>
            </w:r>
          </w:p>
          <w:p w14:paraId="7A76DCD8" w14:textId="15B20F1C" w:rsidR="00144EC3" w:rsidRDefault="00144EC3" w:rsidP="00E57C33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・新聞記事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3D034D4B" w14:textId="77777777" w:rsidR="00144EC3" w:rsidRPr="00610E6B" w:rsidRDefault="00144EC3" w:rsidP="00E57C33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</w:tr>
      <w:tr w:rsidR="001B71EB" w:rsidRPr="00610E6B" w14:paraId="4585DFE8" w14:textId="77777777" w:rsidTr="00874E2D">
        <w:trPr>
          <w:trHeight w:val="70"/>
        </w:trPr>
        <w:tc>
          <w:tcPr>
            <w:tcW w:w="5098" w:type="dxa"/>
            <w:gridSpan w:val="2"/>
            <w:vAlign w:val="center"/>
          </w:tcPr>
          <w:p w14:paraId="664D5406" w14:textId="77777777" w:rsidR="001B71EB" w:rsidRDefault="001B71EB" w:rsidP="00165B5B">
            <w:pPr>
              <w:spacing w:line="320" w:lineRule="exact"/>
              <w:jc w:val="center"/>
              <w:rPr>
                <w:rFonts w:ascii="UD デジタル 教科書体 N-B" w:eastAsia="UD デジタル 教科書体 N-B"/>
                <w:sz w:val="24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8"/>
              </w:rPr>
              <w:t>「うみのこ」に乗船したときの課題</w:t>
            </w:r>
          </w:p>
          <w:p w14:paraId="3F9D5B3F" w14:textId="77777777" w:rsidR="001B71EB" w:rsidRDefault="001B71EB" w:rsidP="00165B5B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8"/>
              </w:rPr>
              <w:t>乗船日　　　月　　日～　　月　　日</w:t>
            </w:r>
          </w:p>
        </w:tc>
        <w:tc>
          <w:tcPr>
            <w:tcW w:w="9639" w:type="dxa"/>
            <w:gridSpan w:val="3"/>
            <w:shd w:val="clear" w:color="auto" w:fill="auto"/>
            <w:vAlign w:val="center"/>
          </w:tcPr>
          <w:p w14:paraId="12C25D66" w14:textId="77777777" w:rsidR="001B71EB" w:rsidRPr="00610E6B" w:rsidRDefault="001B71EB" w:rsidP="00165B5B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</w:tr>
    </w:tbl>
    <w:p w14:paraId="51240B64" w14:textId="17242854" w:rsidR="000749C7" w:rsidRPr="006A6BA9" w:rsidRDefault="000749C7" w:rsidP="008D5A63">
      <w:pPr>
        <w:rPr>
          <w:rFonts w:hint="eastAsia"/>
        </w:rPr>
      </w:pPr>
    </w:p>
    <w:sectPr w:rsidR="000749C7" w:rsidRPr="006A6BA9" w:rsidSect="0076329B">
      <w:pgSz w:w="16838" w:h="11906" w:orient="landscape"/>
      <w:pgMar w:top="73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44E45" w14:textId="77777777" w:rsidR="0076329B" w:rsidRDefault="0076329B" w:rsidP="00576AA0">
      <w:r>
        <w:separator/>
      </w:r>
    </w:p>
  </w:endnote>
  <w:endnote w:type="continuationSeparator" w:id="0">
    <w:p w14:paraId="261A78D5" w14:textId="77777777" w:rsidR="0076329B" w:rsidRDefault="0076329B" w:rsidP="0057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8D0F5" w14:textId="77777777" w:rsidR="0076329B" w:rsidRDefault="0076329B" w:rsidP="00576AA0">
      <w:r>
        <w:separator/>
      </w:r>
    </w:p>
  </w:footnote>
  <w:footnote w:type="continuationSeparator" w:id="0">
    <w:p w14:paraId="1745B10C" w14:textId="77777777" w:rsidR="0076329B" w:rsidRDefault="0076329B" w:rsidP="00576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6B"/>
    <w:rsid w:val="00012AAD"/>
    <w:rsid w:val="000462DB"/>
    <w:rsid w:val="000749C7"/>
    <w:rsid w:val="00083B9E"/>
    <w:rsid w:val="000843F4"/>
    <w:rsid w:val="000B21F3"/>
    <w:rsid w:val="000B6421"/>
    <w:rsid w:val="00120569"/>
    <w:rsid w:val="001354FA"/>
    <w:rsid w:val="0013652E"/>
    <w:rsid w:val="00136DE5"/>
    <w:rsid w:val="001440D6"/>
    <w:rsid w:val="00144EC3"/>
    <w:rsid w:val="00153129"/>
    <w:rsid w:val="00161D21"/>
    <w:rsid w:val="00186FB2"/>
    <w:rsid w:val="00191A59"/>
    <w:rsid w:val="001B5854"/>
    <w:rsid w:val="001B71EB"/>
    <w:rsid w:val="001C7BBD"/>
    <w:rsid w:val="001D278D"/>
    <w:rsid w:val="00227E39"/>
    <w:rsid w:val="00230C3E"/>
    <w:rsid w:val="00243CF3"/>
    <w:rsid w:val="00251D96"/>
    <w:rsid w:val="002631FA"/>
    <w:rsid w:val="002B368B"/>
    <w:rsid w:val="002B67BF"/>
    <w:rsid w:val="002B6B51"/>
    <w:rsid w:val="002C2CB4"/>
    <w:rsid w:val="002D65A4"/>
    <w:rsid w:val="002E0C5B"/>
    <w:rsid w:val="002E1D80"/>
    <w:rsid w:val="002E53EE"/>
    <w:rsid w:val="002F6358"/>
    <w:rsid w:val="0033521E"/>
    <w:rsid w:val="00351A1E"/>
    <w:rsid w:val="003A37CF"/>
    <w:rsid w:val="003C7E0C"/>
    <w:rsid w:val="003F1A99"/>
    <w:rsid w:val="003F52E8"/>
    <w:rsid w:val="003F70DF"/>
    <w:rsid w:val="004377F6"/>
    <w:rsid w:val="00452094"/>
    <w:rsid w:val="0048376A"/>
    <w:rsid w:val="00486DDF"/>
    <w:rsid w:val="00495D9F"/>
    <w:rsid w:val="004969DC"/>
    <w:rsid w:val="00496FF0"/>
    <w:rsid w:val="004B2647"/>
    <w:rsid w:val="004C0FCE"/>
    <w:rsid w:val="004E29E4"/>
    <w:rsid w:val="00500B96"/>
    <w:rsid w:val="005054A2"/>
    <w:rsid w:val="005107C1"/>
    <w:rsid w:val="00522E64"/>
    <w:rsid w:val="00527CD9"/>
    <w:rsid w:val="005317D8"/>
    <w:rsid w:val="00540FCC"/>
    <w:rsid w:val="00562419"/>
    <w:rsid w:val="00576AA0"/>
    <w:rsid w:val="00582A0A"/>
    <w:rsid w:val="00591005"/>
    <w:rsid w:val="00591047"/>
    <w:rsid w:val="00591AEF"/>
    <w:rsid w:val="005A4DCF"/>
    <w:rsid w:val="005B3675"/>
    <w:rsid w:val="005C1745"/>
    <w:rsid w:val="005D2111"/>
    <w:rsid w:val="005F0C06"/>
    <w:rsid w:val="00610E6B"/>
    <w:rsid w:val="00616E50"/>
    <w:rsid w:val="00624F7C"/>
    <w:rsid w:val="00625AF7"/>
    <w:rsid w:val="0064279A"/>
    <w:rsid w:val="00650C73"/>
    <w:rsid w:val="006510AC"/>
    <w:rsid w:val="00664906"/>
    <w:rsid w:val="00685957"/>
    <w:rsid w:val="006A6BA9"/>
    <w:rsid w:val="006D3B24"/>
    <w:rsid w:val="006D7E6B"/>
    <w:rsid w:val="006E7F1B"/>
    <w:rsid w:val="00713061"/>
    <w:rsid w:val="00726057"/>
    <w:rsid w:val="00740F51"/>
    <w:rsid w:val="0076329B"/>
    <w:rsid w:val="007659DA"/>
    <w:rsid w:val="007765BD"/>
    <w:rsid w:val="00793121"/>
    <w:rsid w:val="007D6687"/>
    <w:rsid w:val="007E20BB"/>
    <w:rsid w:val="007F5113"/>
    <w:rsid w:val="00855FE8"/>
    <w:rsid w:val="0086174E"/>
    <w:rsid w:val="00866D83"/>
    <w:rsid w:val="0086714A"/>
    <w:rsid w:val="00874E2D"/>
    <w:rsid w:val="0089114A"/>
    <w:rsid w:val="00892C86"/>
    <w:rsid w:val="008A3F81"/>
    <w:rsid w:val="008C1368"/>
    <w:rsid w:val="008C4AAE"/>
    <w:rsid w:val="008C5209"/>
    <w:rsid w:val="008D5A63"/>
    <w:rsid w:val="008E148A"/>
    <w:rsid w:val="00901C87"/>
    <w:rsid w:val="00912C26"/>
    <w:rsid w:val="00917E6E"/>
    <w:rsid w:val="0094002F"/>
    <w:rsid w:val="009464AD"/>
    <w:rsid w:val="0096616E"/>
    <w:rsid w:val="00994EB1"/>
    <w:rsid w:val="00995659"/>
    <w:rsid w:val="009A5DC7"/>
    <w:rsid w:val="009B489B"/>
    <w:rsid w:val="00A03AD4"/>
    <w:rsid w:val="00A1267F"/>
    <w:rsid w:val="00A24739"/>
    <w:rsid w:val="00A27ED8"/>
    <w:rsid w:val="00A34E00"/>
    <w:rsid w:val="00A3744B"/>
    <w:rsid w:val="00A62968"/>
    <w:rsid w:val="00A72596"/>
    <w:rsid w:val="00A74F5D"/>
    <w:rsid w:val="00A76102"/>
    <w:rsid w:val="00AB6816"/>
    <w:rsid w:val="00AC36FA"/>
    <w:rsid w:val="00AE00EB"/>
    <w:rsid w:val="00AE2253"/>
    <w:rsid w:val="00AE6EF6"/>
    <w:rsid w:val="00AF7076"/>
    <w:rsid w:val="00B121C8"/>
    <w:rsid w:val="00B23F10"/>
    <w:rsid w:val="00B273A7"/>
    <w:rsid w:val="00B344AA"/>
    <w:rsid w:val="00B423F2"/>
    <w:rsid w:val="00B61F1D"/>
    <w:rsid w:val="00B80AE7"/>
    <w:rsid w:val="00BD4E90"/>
    <w:rsid w:val="00BD69FD"/>
    <w:rsid w:val="00BE1BB4"/>
    <w:rsid w:val="00BE2FC2"/>
    <w:rsid w:val="00BE70B9"/>
    <w:rsid w:val="00C0113A"/>
    <w:rsid w:val="00C05CD3"/>
    <w:rsid w:val="00C31AFB"/>
    <w:rsid w:val="00C4237A"/>
    <w:rsid w:val="00C51FC4"/>
    <w:rsid w:val="00C55A50"/>
    <w:rsid w:val="00C6261B"/>
    <w:rsid w:val="00C67E11"/>
    <w:rsid w:val="00C76C72"/>
    <w:rsid w:val="00C877FC"/>
    <w:rsid w:val="00C96FFE"/>
    <w:rsid w:val="00C9736E"/>
    <w:rsid w:val="00CB0C84"/>
    <w:rsid w:val="00CE0951"/>
    <w:rsid w:val="00CE46E7"/>
    <w:rsid w:val="00CF0B51"/>
    <w:rsid w:val="00CF414C"/>
    <w:rsid w:val="00CF5EFE"/>
    <w:rsid w:val="00D2025E"/>
    <w:rsid w:val="00D23CEC"/>
    <w:rsid w:val="00D25818"/>
    <w:rsid w:val="00D34CA6"/>
    <w:rsid w:val="00D35FB2"/>
    <w:rsid w:val="00D37544"/>
    <w:rsid w:val="00D47749"/>
    <w:rsid w:val="00D524C5"/>
    <w:rsid w:val="00D539EF"/>
    <w:rsid w:val="00D56A4C"/>
    <w:rsid w:val="00D77E92"/>
    <w:rsid w:val="00D84D67"/>
    <w:rsid w:val="00D87758"/>
    <w:rsid w:val="00D87BDA"/>
    <w:rsid w:val="00DA3FCA"/>
    <w:rsid w:val="00DB09A3"/>
    <w:rsid w:val="00DC76CF"/>
    <w:rsid w:val="00DC7C4F"/>
    <w:rsid w:val="00DF352B"/>
    <w:rsid w:val="00DF5494"/>
    <w:rsid w:val="00E0524B"/>
    <w:rsid w:val="00E10F8C"/>
    <w:rsid w:val="00E16807"/>
    <w:rsid w:val="00E173DF"/>
    <w:rsid w:val="00E226F2"/>
    <w:rsid w:val="00E22848"/>
    <w:rsid w:val="00E23291"/>
    <w:rsid w:val="00E27DDB"/>
    <w:rsid w:val="00E32F97"/>
    <w:rsid w:val="00E418F4"/>
    <w:rsid w:val="00E5319D"/>
    <w:rsid w:val="00E72029"/>
    <w:rsid w:val="00E7642E"/>
    <w:rsid w:val="00E82AAD"/>
    <w:rsid w:val="00E878B8"/>
    <w:rsid w:val="00E94FDA"/>
    <w:rsid w:val="00EB64A9"/>
    <w:rsid w:val="00EC1FDD"/>
    <w:rsid w:val="00ED242B"/>
    <w:rsid w:val="00ED5709"/>
    <w:rsid w:val="00EE31A0"/>
    <w:rsid w:val="00EE7AD4"/>
    <w:rsid w:val="00F0589D"/>
    <w:rsid w:val="00F06813"/>
    <w:rsid w:val="00F26CEE"/>
    <w:rsid w:val="00F26DFC"/>
    <w:rsid w:val="00F45A82"/>
    <w:rsid w:val="00F5726D"/>
    <w:rsid w:val="00F61F8A"/>
    <w:rsid w:val="00F7115B"/>
    <w:rsid w:val="00F96E51"/>
    <w:rsid w:val="00FB472F"/>
    <w:rsid w:val="00FD3940"/>
    <w:rsid w:val="00FE7C71"/>
    <w:rsid w:val="00F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054E3"/>
  <w15:chartTrackingRefBased/>
  <w15:docId w15:val="{2104BE72-56E7-47CC-8489-849335B4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E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6A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6AA0"/>
  </w:style>
  <w:style w:type="paragraph" w:styleId="a6">
    <w:name w:val="footer"/>
    <w:basedOn w:val="a"/>
    <w:link w:val="a7"/>
    <w:uiPriority w:val="99"/>
    <w:unhideWhenUsed/>
    <w:rsid w:val="00576A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6AA0"/>
  </w:style>
  <w:style w:type="character" w:styleId="a8">
    <w:name w:val="Hyperlink"/>
    <w:basedOn w:val="a0"/>
    <w:uiPriority w:val="99"/>
    <w:unhideWhenUsed/>
    <w:rsid w:val="00E7202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7202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72029"/>
    <w:rPr>
      <w:color w:val="954F72" w:themeColor="followedHyperlink"/>
      <w:u w:val="single"/>
    </w:rPr>
  </w:style>
  <w:style w:type="character" w:styleId="ab">
    <w:name w:val="Placeholder Text"/>
    <w:basedOn w:val="a0"/>
    <w:uiPriority w:val="99"/>
    <w:semiHidden/>
    <w:rsid w:val="002C2C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9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shiga.lg.jp/file/attachment/22036.pdf" TargetMode="External"/><Relationship Id="rId13" Type="http://schemas.openxmlformats.org/officeDocument/2006/relationships/hyperlink" Target="https://uminoko.jp/for-children/fishery/" TargetMode="External"/><Relationship Id="rId18" Type="http://schemas.openxmlformats.org/officeDocument/2006/relationships/hyperlink" Target="https://www.pref.shiga.lg.jp/ippan/shigotosangyou/suisan/1868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ef.shiga.lg.jp/ippan/shigotosangyou/suisan/18681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uminoko.jp/for-children/lets-study-biwako/gyoho/" TargetMode="External"/><Relationship Id="rId17" Type="http://schemas.openxmlformats.org/officeDocument/2006/relationships/hyperlink" Target="https://www.pref.shiga.lg.jp/file/attachment/22078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ef.shiga.lg.jp/ippan/shigotosangyou/suisan/18670.html" TargetMode="External"/><Relationship Id="rId20" Type="http://schemas.openxmlformats.org/officeDocument/2006/relationships/hyperlink" Target="https://www.pref.shiga.lg.jp/file/attachment/22077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minoko.jp/for-children/pictures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jfshiga.com/gyogyousyu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ref.shiga.lg.jp/file/attachment/22037.pdf" TargetMode="External"/><Relationship Id="rId19" Type="http://schemas.openxmlformats.org/officeDocument/2006/relationships/hyperlink" Target="https://www.pref.shiga.lg.jp/biwakatsu/handbook/10653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f.shiga.lg.jp/file/attachment/22020.pdf" TargetMode="External"/><Relationship Id="rId14" Type="http://schemas.openxmlformats.org/officeDocument/2006/relationships/hyperlink" Target="http://www.jfshiga.com/gyogyousyu.html" TargetMode="External"/><Relationship Id="rId22" Type="http://schemas.openxmlformats.org/officeDocument/2006/relationships/hyperlink" Target="http://www.pref.shiga.lg.jp/file/attachment/5262242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B9EB4-30AE-4CFE-8D8D-C3959F8C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安江　利光</dc:creator>
  <cp:keywords/>
  <dc:description/>
  <cp:lastModifiedBy>フローティングスクール びわ湖</cp:lastModifiedBy>
  <cp:revision>2</cp:revision>
  <cp:lastPrinted>2024-02-06T23:46:00Z</cp:lastPrinted>
  <dcterms:created xsi:type="dcterms:W3CDTF">2025-03-28T05:08:00Z</dcterms:created>
  <dcterms:modified xsi:type="dcterms:W3CDTF">2025-03-28T05:08:00Z</dcterms:modified>
</cp:coreProperties>
</file>