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69C6F" w14:textId="584A6B82" w:rsidR="0096616E" w:rsidRPr="00486DDF" w:rsidRDefault="0096616E" w:rsidP="0096616E">
      <w:pPr>
        <w:rPr>
          <w:rFonts w:ascii="UD デジタル 教科書体 N-B" w:eastAsia="UD デジタル 教科書体 N-B"/>
          <w:sz w:val="24"/>
          <w:szCs w:val="28"/>
        </w:rPr>
      </w:pPr>
      <w:r>
        <w:rPr>
          <w:rFonts w:ascii="UD デジタル 教科書体 N-B" w:eastAsia="UD デジタル 教科書体 N-B" w:hint="eastAsia"/>
          <w:sz w:val="24"/>
          <w:szCs w:val="28"/>
        </w:rPr>
        <w:t>ロードマップ</w:t>
      </w:r>
      <w:r w:rsidR="00EC1FDD">
        <w:rPr>
          <w:rFonts w:ascii="UD デジタル 教科書体 N-B" w:eastAsia="UD デジタル 教科書体 N-B" w:hint="eastAsia"/>
          <w:sz w:val="24"/>
          <w:szCs w:val="28"/>
        </w:rPr>
        <w:t>⑨</w:t>
      </w:r>
      <w:r>
        <w:rPr>
          <w:rFonts w:ascii="UD デジタル 教科書体 N-B" w:eastAsia="UD デジタル 教科書体 N-B" w:hint="eastAsia"/>
          <w:sz w:val="24"/>
          <w:szCs w:val="28"/>
        </w:rPr>
        <w:t>＜滋賀県観光協会＞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980"/>
        <w:gridCol w:w="3118"/>
        <w:gridCol w:w="3402"/>
        <w:gridCol w:w="3119"/>
        <w:gridCol w:w="3118"/>
      </w:tblGrid>
      <w:tr w:rsidR="00F7115B" w14:paraId="407F806F" w14:textId="77777777" w:rsidTr="00F7115B">
        <w:tc>
          <w:tcPr>
            <w:tcW w:w="1980" w:type="dxa"/>
            <w:vAlign w:val="center"/>
          </w:tcPr>
          <w:p w14:paraId="7D2BE871" w14:textId="77777777" w:rsidR="00F7115B" w:rsidRPr="00610E6B" w:rsidRDefault="00F7115B" w:rsidP="00665CD2">
            <w:pPr>
              <w:jc w:val="center"/>
              <w:rPr>
                <w:rFonts w:ascii="UD デジタル 教科書体 N-B" w:eastAsia="UD デジタル 教科書体 N-B"/>
              </w:rPr>
            </w:pPr>
            <w:bookmarkStart w:id="0" w:name="_Hlk158043633"/>
          </w:p>
        </w:tc>
        <w:tc>
          <w:tcPr>
            <w:tcW w:w="3118" w:type="dxa"/>
            <w:shd w:val="clear" w:color="auto" w:fill="D9FAFF"/>
            <w:vAlign w:val="center"/>
          </w:tcPr>
          <w:p w14:paraId="18814052" w14:textId="77777777" w:rsidR="00F7115B" w:rsidRPr="00D87BDA" w:rsidRDefault="00F7115B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66EF9D6" wp14:editId="1A738CF1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73660</wp:posOffset>
                      </wp:positionV>
                      <wp:extent cx="190500" cy="295275"/>
                      <wp:effectExtent l="0" t="38100" r="38100" b="66675"/>
                      <wp:wrapNone/>
                      <wp:docPr id="565481287" name="矢印: 右 565481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1CACF" id="矢印: 右 565481287" o:spid="_x0000_s1026" type="#_x0000_t13" style="position:absolute;left:0;text-align:left;margin-left:144.45pt;margin-top:5.8pt;width:15pt;height:23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" adj="10800" fillcolor="#4472c4 [3204]" strokecolor="#1f3763 [1604]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ステップ１</w:t>
            </w:r>
          </w:p>
          <w:p w14:paraId="318D5AA3" w14:textId="77777777" w:rsidR="00F7115B" w:rsidRPr="00610E6B" w:rsidRDefault="00F7115B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「びわ湖のよさを見つけよう」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16DAF8AF" w14:textId="77777777" w:rsidR="00F7115B" w:rsidRPr="00D87BDA" w:rsidRDefault="00F7115B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ステップ２</w:t>
            </w:r>
          </w:p>
          <w:p w14:paraId="69830067" w14:textId="77777777" w:rsidR="00F7115B" w:rsidRPr="00610E6B" w:rsidRDefault="00F7115B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「びわ湖の問題点を考えよう」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61B35D69" w14:textId="77777777" w:rsidR="00F7115B" w:rsidRPr="00D87BDA" w:rsidRDefault="00F7115B" w:rsidP="00665CD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DF2B950" wp14:editId="43BC2201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59055</wp:posOffset>
                      </wp:positionV>
                      <wp:extent cx="190500" cy="295275"/>
                      <wp:effectExtent l="0" t="38100" r="38100" b="66675"/>
                      <wp:wrapNone/>
                      <wp:docPr id="565481288" name="矢印: 右 565481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E77F5" id="矢印: 右 565481288" o:spid="_x0000_s1026" type="#_x0000_t13" style="position:absolute;left:0;text-align:left;margin-left:-11pt;margin-top:4.65pt;width:15pt;height:23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" adj="10800" fillcolor="#4472c4" strokecolor="#2f528f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3716871" wp14:editId="50C075FD">
                      <wp:simplePos x="0" y="0"/>
                      <wp:positionH relativeFrom="column">
                        <wp:posOffset>1779905</wp:posOffset>
                      </wp:positionH>
                      <wp:positionV relativeFrom="paragraph">
                        <wp:posOffset>79375</wp:posOffset>
                      </wp:positionV>
                      <wp:extent cx="190500" cy="295275"/>
                      <wp:effectExtent l="0" t="38100" r="38100" b="66675"/>
                      <wp:wrapNone/>
                      <wp:docPr id="565481289" name="矢印: 右 565481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96B61" id="矢印: 右 565481289" o:spid="_x0000_s1026" type="#_x0000_t13" style="position:absolute;left:0;text-align:left;margin-left:140.15pt;margin-top:6.25pt;width:15pt;height:23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" adj="10800" fillcolor="#4472c4" strokecolor="#2f528f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ステップ３</w:t>
            </w:r>
          </w:p>
          <w:p w14:paraId="391377DC" w14:textId="77777777" w:rsidR="00F7115B" w:rsidRPr="00610E6B" w:rsidRDefault="00F7115B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「解決策を考えよう」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3AEA1048" w14:textId="77777777" w:rsidR="00F7115B" w:rsidRPr="00610E6B" w:rsidRDefault="00F7115B" w:rsidP="00665CD2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びわ湖会議</w:t>
            </w:r>
            <w:r>
              <w:rPr>
                <w:rFonts w:ascii="UD デジタル 教科書体 N-B" w:eastAsia="UD デジタル 教科書体 N-B" w:hint="eastAsia"/>
              </w:rPr>
              <w:t>を開こう</w:t>
            </w:r>
          </w:p>
        </w:tc>
      </w:tr>
      <w:bookmarkEnd w:id="0"/>
      <w:tr w:rsidR="001B71EB" w:rsidRPr="001B71EB" w14:paraId="5365A2C2" w14:textId="77777777" w:rsidTr="00F7115B">
        <w:tc>
          <w:tcPr>
            <w:tcW w:w="1980" w:type="dxa"/>
            <w:vAlign w:val="center"/>
          </w:tcPr>
          <w:p w14:paraId="7617E70B" w14:textId="77777777" w:rsidR="001B71EB" w:rsidRPr="00610E6B" w:rsidRDefault="001B71EB" w:rsidP="00165B5B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「うみのこ」乗船</w:t>
            </w:r>
          </w:p>
        </w:tc>
        <w:tc>
          <w:tcPr>
            <w:tcW w:w="12757" w:type="dxa"/>
            <w:gridSpan w:val="4"/>
            <w:shd w:val="clear" w:color="auto" w:fill="auto"/>
            <w:vAlign w:val="center"/>
          </w:tcPr>
          <w:p w14:paraId="0E079180" w14:textId="77777777" w:rsidR="001B71EB" w:rsidRPr="001B71EB" w:rsidRDefault="001B71EB" w:rsidP="00165B5B">
            <w:pPr>
              <w:jc w:val="center"/>
              <w:rPr>
                <w:rFonts w:ascii="UD デジタル 教科書体 N-B" w:eastAsia="UD デジタル 教科書体 N-B"/>
              </w:rPr>
            </w:pPr>
            <w:r w:rsidRPr="001B71EB">
              <w:rPr>
                <w:rFonts w:ascii="UD デジタル 教科書体 N-B" w:eastAsia="UD デジタル 教科書体 N-B" w:hint="eastAsia"/>
                <w:noProof/>
                <w:lang w:val="ja-JP"/>
              </w:rPr>
              <w:drawing>
                <wp:anchor distT="0" distB="0" distL="114300" distR="114300" simplePos="0" relativeHeight="251736064" behindDoc="0" locked="0" layoutInCell="1" allowOverlap="1" wp14:anchorId="7D21BC59" wp14:editId="1243944D">
                  <wp:simplePos x="0" y="0"/>
                  <wp:positionH relativeFrom="column">
                    <wp:posOffset>1240790</wp:posOffset>
                  </wp:positionH>
                  <wp:positionV relativeFrom="paragraph">
                    <wp:posOffset>-78105</wp:posOffset>
                  </wp:positionV>
                  <wp:extent cx="416560" cy="390525"/>
                  <wp:effectExtent l="0" t="0" r="2540" b="9525"/>
                  <wp:wrapNone/>
                  <wp:docPr id="45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図 43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EE1A24"/>
                              </a:clrFrom>
                              <a:clrTo>
                                <a:srgbClr val="EE1A24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616E" w14:paraId="220531AC" w14:textId="77777777" w:rsidTr="00F7115B">
        <w:trPr>
          <w:trHeight w:val="889"/>
        </w:trPr>
        <w:tc>
          <w:tcPr>
            <w:tcW w:w="1980" w:type="dxa"/>
            <w:vAlign w:val="center"/>
          </w:tcPr>
          <w:p w14:paraId="5B54CB71" w14:textId="77777777" w:rsidR="0096616E" w:rsidRPr="00610E6B" w:rsidRDefault="0096616E" w:rsidP="00C52936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すること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5F0D9B25" w14:textId="7AC22E0F" w:rsidR="0096616E" w:rsidRPr="00610E6B" w:rsidRDefault="00664906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びわ</w:t>
            </w:r>
            <w:r w:rsidR="002B67BF">
              <w:rPr>
                <w:rFonts w:ascii="UD デジタル 教科書体 N-B" w:eastAsia="UD デジタル 教科書体 N-B" w:hint="eastAsia"/>
              </w:rPr>
              <w:t>湖について自慢でき、</w:t>
            </w:r>
            <w:r w:rsidR="002B67BF" w:rsidRPr="00740F51">
              <w:rPr>
                <w:rFonts w:ascii="UD デジタル 教科書体 N-B" w:eastAsia="UD デジタル 教科書体 N-B" w:hint="eastAsia"/>
              </w:rPr>
              <w:t>観光客を呼べること</w:t>
            </w:r>
            <w:r w:rsidR="00227E39">
              <w:rPr>
                <w:rFonts w:ascii="UD デジタル 教科書体 N-B" w:eastAsia="UD デジタル 教科書体 N-B" w:hint="eastAsia"/>
              </w:rPr>
              <w:t>（観光</w:t>
            </w:r>
            <w:hyperlink r:id="rId8" w:history="1">
              <w:r w:rsidR="00740F51" w:rsidRPr="00740F51">
                <w:rPr>
                  <w:rStyle w:val="a8"/>
                  <w:rFonts w:ascii="UD デジタル 教科書体 N-B" w:eastAsia="UD デジタル 教科書体 N-B" w:hint="eastAsia"/>
                </w:rPr>
                <w:t>①</w:t>
              </w:r>
            </w:hyperlink>
            <w:r w:rsidR="00740F51">
              <w:rPr>
                <w:rFonts w:ascii="UD デジタル 教科書体 N-B" w:eastAsia="UD デジタル 教科書体 N-B" w:hint="eastAsia"/>
              </w:rPr>
              <w:t>、</w:t>
            </w:r>
            <w:hyperlink r:id="rId9" w:history="1">
              <w:r w:rsidR="00740F51" w:rsidRPr="00740F51">
                <w:rPr>
                  <w:rStyle w:val="a8"/>
                  <w:rFonts w:ascii="UD デジタル 教科書体 N-B" w:eastAsia="UD デジタル 教科書体 N-B" w:hint="eastAsia"/>
                </w:rPr>
                <w:t>②</w:t>
              </w:r>
            </w:hyperlink>
            <w:r w:rsidR="00227E39">
              <w:rPr>
                <w:rFonts w:ascii="UD デジタル 教科書体 N-B" w:eastAsia="UD デジタル 教科書体 N-B" w:hint="eastAsia"/>
              </w:rPr>
              <w:t>）</w:t>
            </w:r>
            <w:r w:rsidR="002B67BF">
              <w:rPr>
                <w:rFonts w:ascii="UD デジタル 教科書体 N-B" w:eastAsia="UD デジタル 教科書体 N-B" w:hint="eastAsia"/>
              </w:rPr>
              <w:t>を調べよう。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2805C644" w14:textId="256AE7D8" w:rsidR="0096616E" w:rsidRPr="00610E6B" w:rsidRDefault="002B67BF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観光客を呼び込むために問題となっていることを調べよう。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0093E0CB" w14:textId="0B98FFE0" w:rsidR="0096616E" w:rsidRPr="00610E6B" w:rsidRDefault="002B67BF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今よりもっと観光客を呼ぶにはどうしたらいいか考えよう。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4423872A" w14:textId="355E4D55" w:rsidR="0096616E" w:rsidRPr="00610E6B" w:rsidRDefault="00E173DF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びわ湖会議で発表しよう</w:t>
            </w:r>
          </w:p>
        </w:tc>
      </w:tr>
      <w:tr w:rsidR="0096616E" w14:paraId="0364DD7A" w14:textId="77777777" w:rsidTr="00AC36FA">
        <w:trPr>
          <w:trHeight w:val="3599"/>
        </w:trPr>
        <w:tc>
          <w:tcPr>
            <w:tcW w:w="1980" w:type="dxa"/>
            <w:vAlign w:val="center"/>
          </w:tcPr>
          <w:p w14:paraId="3C4F6981" w14:textId="77777777" w:rsidR="0096616E" w:rsidRDefault="0096616E" w:rsidP="00C52936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具体例</w:t>
            </w:r>
          </w:p>
          <w:p w14:paraId="4D8F416B" w14:textId="77777777" w:rsidR="0096616E" w:rsidRPr="00610E6B" w:rsidRDefault="0096616E" w:rsidP="00C52936">
            <w:pPr>
              <w:jc w:val="center"/>
              <w:rPr>
                <w:rFonts w:ascii="UD デジタル 教科書体 N-B" w:eastAsia="UD デジタル 教科書体 N-B"/>
              </w:rPr>
            </w:pPr>
            <w:r w:rsidRPr="00F96E51">
              <w:rPr>
                <w:rFonts w:ascii="UD デジタル 教科書体 N-B" w:eastAsia="UD デジタル 教科書体 N-B" w:hint="eastAsia"/>
                <w:sz w:val="16"/>
                <w:szCs w:val="18"/>
              </w:rPr>
              <w:t>（できたらチェック）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567C254C" w14:textId="46DBD410" w:rsidR="0096616E" w:rsidRDefault="000A5BBE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7717038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0" w:anchor="anchor09" w:history="1">
              <w:r w:rsidR="00664906">
                <w:rPr>
                  <w:rStyle w:val="a8"/>
                  <w:rFonts w:ascii="UD デジタル 教科書体 N-B" w:eastAsia="UD デジタル 教科書体 N-B" w:hint="eastAsia"/>
                </w:rPr>
                <w:t>びわ</w:t>
              </w:r>
              <w:r w:rsidR="002B67BF" w:rsidRPr="00E5319D">
                <w:rPr>
                  <w:rStyle w:val="a8"/>
                  <w:rFonts w:ascii="UD デジタル 教科書体 N-B" w:eastAsia="UD デジタル 教科書体 N-B" w:hint="eastAsia"/>
                </w:rPr>
                <w:t>湖の美しさ</w:t>
              </w:r>
            </w:hyperlink>
            <w:r w:rsidR="002B67BF">
              <w:rPr>
                <w:rFonts w:ascii="UD デジタル 教科書体 N-B" w:eastAsia="UD デジタル 教科書体 N-B" w:hint="eastAsia"/>
              </w:rPr>
              <w:t>をアピールできるように</w:t>
            </w:r>
            <w:hyperlink r:id="rId11" w:history="1">
              <w:r w:rsidR="002B67BF" w:rsidRPr="008C4AAE">
                <w:rPr>
                  <w:rStyle w:val="a8"/>
                  <w:rFonts w:ascii="UD デジタル 教科書体 N-B" w:eastAsia="UD デジタル 教科書体 N-B" w:hint="eastAsia"/>
                </w:rPr>
                <w:t>４島</w:t>
              </w:r>
            </w:hyperlink>
            <w:r w:rsidR="002B67BF">
              <w:rPr>
                <w:rFonts w:ascii="UD デジタル 教科書体 N-B" w:eastAsia="UD デジタル 教科書体 N-B" w:hint="eastAsia"/>
              </w:rPr>
              <w:t>の観光、</w:t>
            </w:r>
            <w:hyperlink r:id="rId12" w:history="1">
              <w:r w:rsidR="002B67BF" w:rsidRPr="008C4AAE">
                <w:rPr>
                  <w:rStyle w:val="a8"/>
                  <w:rFonts w:ascii="UD デジタル 教科書体 N-B" w:eastAsia="UD デジタル 教科書体 N-B" w:hint="eastAsia"/>
                </w:rPr>
                <w:t>景色</w:t>
              </w:r>
            </w:hyperlink>
            <w:r w:rsidR="002B67BF">
              <w:rPr>
                <w:rFonts w:ascii="UD デジタル 教科書体 N-B" w:eastAsia="UD デジタル 教科書体 N-B" w:hint="eastAsia"/>
              </w:rPr>
              <w:t>を自慢できるようにする。</w:t>
            </w:r>
          </w:p>
          <w:p w14:paraId="668BE320" w14:textId="7F2AEA64" w:rsidR="002B67BF" w:rsidRDefault="000A5BBE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871068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B67BF">
              <w:rPr>
                <w:rFonts w:ascii="UD デジタル 教科書体 N-B" w:eastAsia="UD デジタル 教科書体 N-B" w:hint="eastAsia"/>
              </w:rPr>
              <w:t>滋賀県の自慢できる</w:t>
            </w:r>
            <w:r w:rsidR="002B67BF" w:rsidRPr="00740F51">
              <w:rPr>
                <w:rFonts w:ascii="UD デジタル 教科書体 N-B" w:eastAsia="UD デジタル 教科書体 N-B" w:hint="eastAsia"/>
              </w:rPr>
              <w:t>食べ物</w:t>
            </w:r>
            <w:r w:rsidR="00740F51">
              <w:rPr>
                <w:rFonts w:ascii="UD デジタル 教科書体 N-B" w:eastAsia="UD デジタル 教科書体 N-B" w:hint="eastAsia"/>
              </w:rPr>
              <w:t>（</w:t>
            </w:r>
            <w:hyperlink r:id="rId13" w:history="1">
              <w:r w:rsidR="00740F51" w:rsidRPr="00740F51">
                <w:rPr>
                  <w:rStyle w:val="a8"/>
                  <w:rFonts w:ascii="UD デジタル 教科書体 N-B" w:eastAsia="UD デジタル 教科書体 N-B" w:hint="eastAsia"/>
                </w:rPr>
                <w:t>①</w:t>
              </w:r>
            </w:hyperlink>
            <w:r w:rsidR="00740F51">
              <w:rPr>
                <w:rFonts w:ascii="UD デジタル 教科書体 N-B" w:eastAsia="UD デジタル 教科書体 N-B" w:hint="eastAsia"/>
              </w:rPr>
              <w:t>、</w:t>
            </w:r>
            <w:hyperlink r:id="rId14" w:history="1">
              <w:r w:rsidR="00740F51" w:rsidRPr="00740F51">
                <w:rPr>
                  <w:rStyle w:val="a8"/>
                  <w:rFonts w:ascii="UD デジタル 教科書体 N-B" w:eastAsia="UD デジタル 教科書体 N-B" w:hint="eastAsia"/>
                </w:rPr>
                <w:t>②</w:t>
              </w:r>
            </w:hyperlink>
            <w:r w:rsidR="00740F51">
              <w:rPr>
                <w:rFonts w:ascii="UD デジタル 教科書体 N-B" w:eastAsia="UD デジタル 教科書体 N-B" w:hint="eastAsia"/>
              </w:rPr>
              <w:t>、</w:t>
            </w:r>
            <w:hyperlink r:id="rId15" w:history="1">
              <w:r w:rsidR="00740F51" w:rsidRPr="00740F51">
                <w:rPr>
                  <w:rStyle w:val="a8"/>
                  <w:rFonts w:ascii="UD デジタル 教科書体 N-B" w:eastAsia="UD デジタル 教科書体 N-B" w:hAnsi="ＭＳ 明朝" w:cs="ＭＳ 明朝" w:hint="eastAsia"/>
                </w:rPr>
                <w:t>③</w:t>
              </w:r>
            </w:hyperlink>
            <w:r w:rsidR="00E16807" w:rsidRPr="00E16807">
              <w:rPr>
                <w:rStyle w:val="a8"/>
                <w:rFonts w:ascii="UD デジタル 教科書体 N-B" w:eastAsia="UD デジタル 教科書体 N-B" w:hAnsi="ＭＳ 明朝" w:cs="ＭＳ 明朝"/>
                <w:u w:val="none"/>
              </w:rPr>
              <w:t>、</w:t>
            </w:r>
            <w:hyperlink r:id="rId16" w:anchor="sate1" w:history="1">
              <w:r w:rsidR="00E16807" w:rsidRPr="00E16807">
                <w:rPr>
                  <w:rStyle w:val="a8"/>
                  <w:rFonts w:ascii="UD デジタル 教科書体 N-B" w:eastAsia="UD デジタル 教科書体 N-B" w:hAnsi="ＭＳ 明朝" w:cs="ＭＳ 明朝" w:hint="eastAsia"/>
                </w:rPr>
                <w:t>④</w:t>
              </w:r>
            </w:hyperlink>
            <w:r w:rsidR="00E16807" w:rsidRPr="00495D9F">
              <w:rPr>
                <w:rStyle w:val="a8"/>
                <w:rFonts w:ascii="UD デジタル 教科書体 N-B" w:eastAsia="UD デジタル 教科書体 N-B" w:hAnsi="ＭＳ 明朝" w:cs="ＭＳ 明朝" w:hint="eastAsia"/>
                <w:color w:val="000000" w:themeColor="text1"/>
                <w:u w:val="none"/>
              </w:rPr>
              <w:t>（下部）</w:t>
            </w:r>
            <w:r w:rsidR="00740F51">
              <w:rPr>
                <w:rFonts w:ascii="UD デジタル 教科書体 N-B" w:eastAsia="UD デジタル 教科書体 N-B" w:hint="eastAsia"/>
              </w:rPr>
              <w:t>）</w:t>
            </w:r>
            <w:r w:rsidR="002B67BF">
              <w:rPr>
                <w:rFonts w:ascii="UD デジタル 教科書体 N-B" w:eastAsia="UD デジタル 教科書体 N-B" w:hint="eastAsia"/>
              </w:rPr>
              <w:t>について調べる。</w:t>
            </w:r>
          </w:p>
          <w:p w14:paraId="0BCD919F" w14:textId="70AEDE90" w:rsidR="002B67BF" w:rsidRPr="00610E6B" w:rsidRDefault="002B67BF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□</w:t>
            </w:r>
            <w:hyperlink r:id="rId17" w:history="1">
              <w:r w:rsidR="0094002F" w:rsidRPr="005D2111">
                <w:rPr>
                  <w:rStyle w:val="a8"/>
                  <w:rFonts w:ascii="UD デジタル 教科書体 N-B" w:eastAsia="UD デジタル 教科書体 N-B" w:hint="eastAsia"/>
                </w:rPr>
                <w:t>歴史</w:t>
              </w:r>
            </w:hyperlink>
            <w:r w:rsidR="0094002F">
              <w:rPr>
                <w:rFonts w:ascii="UD デジタル 教科書体 N-B" w:eastAsia="UD デジタル 教科書体 N-B" w:hint="eastAsia"/>
              </w:rPr>
              <w:t>好きにアピールできる滋賀県の</w:t>
            </w:r>
            <w:hyperlink r:id="rId18" w:history="1">
              <w:r w:rsidR="0094002F" w:rsidRPr="005D2111">
                <w:rPr>
                  <w:rStyle w:val="a8"/>
                  <w:rFonts w:ascii="UD デジタル 教科書体 N-B" w:eastAsia="UD デジタル 教科書体 N-B" w:hint="eastAsia"/>
                </w:rPr>
                <w:t>見どころ</w:t>
              </w:r>
            </w:hyperlink>
            <w:r w:rsidR="0094002F">
              <w:rPr>
                <w:rFonts w:ascii="UD デジタル 教科書体 N-B" w:eastAsia="UD デジタル 教科書体 N-B" w:hint="eastAsia"/>
              </w:rPr>
              <w:t>を調べる。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0D05272E" w14:textId="2926E1A6" w:rsidR="0096616E" w:rsidRDefault="000A5BBE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862773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B67BF">
              <w:rPr>
                <w:rFonts w:ascii="UD デジタル 教科書体 N-B" w:eastAsia="UD デジタル 教科書体 N-B" w:hint="eastAsia"/>
              </w:rPr>
              <w:t>コアユやニゴロブナなど</w:t>
            </w:r>
            <w:hyperlink r:id="rId19" w:anchor="anchor07" w:history="1">
              <w:r w:rsidR="00664906">
                <w:rPr>
                  <w:rStyle w:val="a8"/>
                  <w:rFonts w:ascii="UD デジタル 教科書体 N-B" w:eastAsia="UD デジタル 教科書体 N-B" w:hint="eastAsia"/>
                </w:rPr>
                <w:t>びわ</w:t>
              </w:r>
              <w:r w:rsidR="002B67BF" w:rsidRPr="00E5319D">
                <w:rPr>
                  <w:rStyle w:val="a8"/>
                  <w:rFonts w:ascii="UD デジタル 教科書体 N-B" w:eastAsia="UD デジタル 教科書体 N-B" w:hint="eastAsia"/>
                </w:rPr>
                <w:t>湖特産の食材</w:t>
              </w:r>
            </w:hyperlink>
            <w:r w:rsidR="002B67BF">
              <w:rPr>
                <w:rFonts w:ascii="UD デジタル 教科書体 N-B" w:eastAsia="UD デジタル 教科書体 N-B" w:hint="eastAsia"/>
              </w:rPr>
              <w:t>が</w:t>
            </w:r>
            <w:hyperlink r:id="rId20" w:history="1">
              <w:r w:rsidR="002B67BF" w:rsidRPr="00F45A82">
                <w:rPr>
                  <w:rStyle w:val="a8"/>
                  <w:rFonts w:ascii="UD デジタル 教科書体 N-B" w:eastAsia="UD デジタル 教科書体 N-B" w:hint="eastAsia"/>
                </w:rPr>
                <w:t>減少</w:t>
              </w:r>
            </w:hyperlink>
            <w:r w:rsidR="002B67BF">
              <w:rPr>
                <w:rFonts w:ascii="UD デジタル 教科書体 N-B" w:eastAsia="UD デジタル 教科書体 N-B" w:hint="eastAsia"/>
              </w:rPr>
              <w:t>している理由を、資料をもとに考える。</w:t>
            </w:r>
          </w:p>
          <w:p w14:paraId="28C48D4D" w14:textId="6B6AB662" w:rsidR="002B67BF" w:rsidRDefault="000A5BBE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521633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21" w:history="1">
              <w:r w:rsidR="0094002F" w:rsidRPr="00D2025E">
                <w:rPr>
                  <w:rStyle w:val="a8"/>
                  <w:rFonts w:ascii="UD デジタル 教科書体 N-B" w:eastAsia="UD デジタル 教科書体 N-B" w:hint="eastAsia"/>
                </w:rPr>
                <w:t>竹生島の立ち枯れと対策</w:t>
              </w:r>
            </w:hyperlink>
            <w:r w:rsidR="0094002F">
              <w:rPr>
                <w:rFonts w:ascii="UD デジタル 教科書体 N-B" w:eastAsia="UD デジタル 教科書体 N-B" w:hint="eastAsia"/>
              </w:rPr>
              <w:t>について調べる。</w:t>
            </w:r>
          </w:p>
          <w:p w14:paraId="005D53E7" w14:textId="2C27308D" w:rsidR="0094002F" w:rsidRDefault="000A5BBE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826358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22" w:history="1">
              <w:r w:rsidR="00D524C5" w:rsidRPr="00D2025E">
                <w:rPr>
                  <w:rStyle w:val="a8"/>
                  <w:rFonts w:ascii="UD デジタル 教科書体 N-B" w:eastAsia="UD デジタル 教科書体 N-B" w:hint="eastAsia"/>
                </w:rPr>
                <w:t>淡水赤潮やアオコ</w:t>
              </w:r>
            </w:hyperlink>
            <w:r w:rsidR="00D524C5">
              <w:rPr>
                <w:rFonts w:ascii="UD デジタル 教科書体 N-B" w:eastAsia="UD デジタル 教科書体 N-B" w:hint="eastAsia"/>
              </w:rPr>
              <w:t>の発生と水質との関係について調べる。</w:t>
            </w:r>
          </w:p>
          <w:p w14:paraId="68583BE1" w14:textId="42B347BF" w:rsidR="00D524C5" w:rsidRPr="0094002F" w:rsidRDefault="000A5BBE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872235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23" w:history="1">
              <w:r w:rsidR="00F45A82" w:rsidRPr="00F45A82">
                <w:rPr>
                  <w:rStyle w:val="a8"/>
                  <w:rFonts w:ascii="UD デジタル 教科書体 N-B" w:eastAsia="UD デジタル 教科書体 N-B" w:hint="eastAsia"/>
                </w:rPr>
                <w:t>日本遺産</w:t>
              </w:r>
            </w:hyperlink>
            <w:r w:rsidR="00F45A82">
              <w:rPr>
                <w:rFonts w:ascii="UD デジタル 教科書体 N-B" w:eastAsia="UD デジタル 教科書体 N-B" w:hint="eastAsia"/>
              </w:rPr>
              <w:t>について調べる。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76FA906B" w14:textId="4D3AEDF9" w:rsidR="0096616E" w:rsidRDefault="000A5BBE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804379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24C5" w:rsidRPr="00495D9F">
              <w:rPr>
                <w:rFonts w:ascii="UD デジタル 教科書体 N-B" w:eastAsia="UD デジタル 教科書体 N-B" w:hint="eastAsia"/>
              </w:rPr>
              <w:t>生物多様性</w:t>
            </w:r>
            <w:hyperlink r:id="rId24" w:history="1">
              <w:r w:rsidR="00F45A82" w:rsidRPr="00495D9F">
                <w:rPr>
                  <w:rStyle w:val="a8"/>
                  <w:rFonts w:ascii="UD デジタル 教科書体 N-B" w:eastAsia="UD デジタル 教科書体 N-B" w:hint="eastAsia"/>
                </w:rPr>
                <w:t>①</w:t>
              </w:r>
            </w:hyperlink>
            <w:r w:rsidR="00F45A82" w:rsidRPr="00F45A82">
              <w:rPr>
                <w:rStyle w:val="a8"/>
                <w:rFonts w:ascii="UD デジタル 教科書体 N-B" w:eastAsia="UD デジタル 教科書体 N-B" w:hint="eastAsia"/>
                <w:u w:val="none"/>
              </w:rPr>
              <w:t>、</w:t>
            </w:r>
            <w:hyperlink r:id="rId25" w:history="1">
              <w:r w:rsidR="00F45A82" w:rsidRPr="00F45A82">
                <w:rPr>
                  <w:rStyle w:val="a8"/>
                  <w:rFonts w:ascii="UD デジタル 教科書体 N-B" w:eastAsia="UD デジタル 教科書体 N-B" w:hint="eastAsia"/>
                </w:rPr>
                <w:t>②</w:t>
              </w:r>
            </w:hyperlink>
            <w:r w:rsidR="00F45A82" w:rsidRPr="00F45A82">
              <w:rPr>
                <w:rStyle w:val="a8"/>
                <w:rFonts w:ascii="UD デジタル 教科書体 N-B" w:eastAsia="UD デジタル 教科書体 N-B" w:hint="eastAsia"/>
                <w:u w:val="none"/>
              </w:rPr>
              <w:t>、</w:t>
            </w:r>
            <w:hyperlink r:id="rId26" w:history="1">
              <w:r w:rsidR="00F45A82" w:rsidRPr="00F45A82">
                <w:rPr>
                  <w:rStyle w:val="a8"/>
                  <w:rFonts w:ascii="UD デジタル 教科書体 N-B" w:eastAsia="UD デジタル 教科書体 N-B" w:hint="eastAsia"/>
                </w:rPr>
                <w:t>③</w:t>
              </w:r>
            </w:hyperlink>
            <w:r w:rsidR="00F45A82">
              <w:rPr>
                <w:rStyle w:val="a8"/>
                <w:rFonts w:ascii="UD デジタル 教科書体 N-B" w:eastAsia="UD デジタル 教科書体 N-B" w:hint="eastAsia"/>
                <w:u w:val="none"/>
              </w:rPr>
              <w:t>、</w:t>
            </w:r>
            <w:hyperlink r:id="rId27" w:history="1">
              <w:r w:rsidR="00F45A82" w:rsidRPr="00F45A82">
                <w:rPr>
                  <w:rStyle w:val="a8"/>
                  <w:rFonts w:ascii="UD デジタル 教科書体 N-B" w:eastAsia="UD デジタル 教科書体 N-B" w:hint="eastAsia"/>
                </w:rPr>
                <w:t>④</w:t>
              </w:r>
            </w:hyperlink>
            <w:r w:rsidR="00D524C5">
              <w:rPr>
                <w:rFonts w:ascii="UD デジタル 教科書体 N-B" w:eastAsia="UD デジタル 教科書体 N-B" w:hint="eastAsia"/>
              </w:rPr>
              <w:t>が</w:t>
            </w:r>
            <w:r w:rsidR="00664906">
              <w:rPr>
                <w:rFonts w:ascii="UD デジタル 教科書体 N-B" w:eastAsia="UD デジタル 教科書体 N-B" w:hint="eastAsia"/>
              </w:rPr>
              <w:t>びわ</w:t>
            </w:r>
            <w:r w:rsidR="00D524C5">
              <w:rPr>
                <w:rFonts w:ascii="UD デジタル 教科書体 N-B" w:eastAsia="UD デジタル 教科書体 N-B" w:hint="eastAsia"/>
              </w:rPr>
              <w:t>湖の魅力の一つであることを、</w:t>
            </w:r>
            <w:hyperlink r:id="rId28" w:history="1">
              <w:r w:rsidR="00D524C5" w:rsidRPr="00F45A82">
                <w:rPr>
                  <w:rStyle w:val="a8"/>
                  <w:rFonts w:ascii="UD デジタル 教科書体 N-B" w:eastAsia="UD デジタル 教科書体 N-B" w:hint="eastAsia"/>
                </w:rPr>
                <w:t>理由</w:t>
              </w:r>
            </w:hyperlink>
            <w:r w:rsidR="00D524C5">
              <w:rPr>
                <w:rFonts w:ascii="UD デジタル 教科書体 N-B" w:eastAsia="UD デジタル 教科書体 N-B" w:hint="eastAsia"/>
              </w:rPr>
              <w:t>をつけて説明できるようにする。</w:t>
            </w:r>
          </w:p>
          <w:p w14:paraId="112881F6" w14:textId="77777777" w:rsidR="00D524C5" w:rsidRDefault="000A5BBE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20718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2111">
              <w:rPr>
                <w:rFonts w:ascii="UD デジタル 教科書体 N-B" w:eastAsia="UD デジタル 教科書体 N-B" w:hint="eastAsia"/>
              </w:rPr>
              <w:t>観光客</w:t>
            </w:r>
            <w:r w:rsidR="00D524C5">
              <w:rPr>
                <w:rFonts w:ascii="UD デジタル 教科書体 N-B" w:eastAsia="UD デジタル 教科書体 N-B" w:hint="eastAsia"/>
              </w:rPr>
              <w:t>を増やすためにはどうすればいいか考え、説明できるようにする。</w:t>
            </w:r>
          </w:p>
          <w:p w14:paraId="1BFE0CA5" w14:textId="7273C547" w:rsidR="00AF7076" w:rsidRPr="003F70DF" w:rsidRDefault="000A5BBE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77091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707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7076">
              <w:rPr>
                <w:rFonts w:ascii="UD デジタル 教科書体 N-B" w:eastAsia="UD デジタル 教科書体 N-B"/>
              </w:rPr>
              <w:t xml:space="preserve"> </w:t>
            </w:r>
            <w:r w:rsidR="00AF7076">
              <w:rPr>
                <w:rFonts w:ascii="UD デジタル 教科書体 N-B" w:eastAsia="UD デジタル 教科書体 N-B" w:hint="eastAsia"/>
              </w:rPr>
              <w:t>ルールブックをもとに</w:t>
            </w:r>
            <w:hyperlink r:id="rId29" w:history="1">
              <w:r w:rsidR="00AF7076" w:rsidRPr="00AF7076">
                <w:rPr>
                  <w:rStyle w:val="a8"/>
                  <w:rFonts w:ascii="UD デジタル 教科書体 N-B" w:eastAsia="UD デジタル 教科書体 N-B"/>
                </w:rPr>
                <w:t>びわ湖ルール</w:t>
              </w:r>
            </w:hyperlink>
            <w:r w:rsidR="00AF7076">
              <w:rPr>
                <w:rFonts w:ascii="UD デジタル 教科書体 N-B" w:eastAsia="UD デジタル 教科書体 N-B" w:hint="eastAsia"/>
              </w:rPr>
              <w:t>について考える。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5A259106" w14:textId="7BD20160" w:rsidR="0096616E" w:rsidRDefault="000A5BBE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224498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73DF">
              <w:rPr>
                <w:rFonts w:ascii="UD デジタル 教科書体 N-B" w:eastAsia="UD デジタル 教科書体 N-B" w:hint="eastAsia"/>
              </w:rPr>
              <w:t>滋賀県の魅力を紹介する。</w:t>
            </w:r>
          </w:p>
          <w:p w14:paraId="13B1EE0F" w14:textId="1F9A452C" w:rsidR="00650C73" w:rsidRDefault="000A5BBE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13652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64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4906">
              <w:rPr>
                <w:rFonts w:ascii="UD デジタル 教科書体 N-B" w:eastAsia="UD デジタル 教科書体 N-B" w:hint="eastAsia"/>
              </w:rPr>
              <w:t>滋賀県</w:t>
            </w:r>
            <w:r w:rsidR="00E173DF">
              <w:rPr>
                <w:rFonts w:ascii="UD デジタル 教科書体 N-B" w:eastAsia="UD デジタル 教科書体 N-B" w:hint="eastAsia"/>
              </w:rPr>
              <w:t>に観光客を呼ぶための自分の考えを発表する。</w:t>
            </w:r>
          </w:p>
          <w:p w14:paraId="2EF120BD" w14:textId="77777777" w:rsidR="00DC76CF" w:rsidRDefault="000A5BBE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797030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76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76CF">
              <w:rPr>
                <w:rFonts w:ascii="UD デジタル 教科書体 N-B" w:eastAsia="UD デジタル 教科書体 N-B" w:hint="eastAsia"/>
              </w:rPr>
              <w:t>最初の発表は３分でできるように練習する。</w:t>
            </w:r>
          </w:p>
          <w:p w14:paraId="7C37CA9D" w14:textId="360056DC" w:rsidR="00AC36FA" w:rsidRPr="00610E6B" w:rsidRDefault="000A5BBE" w:rsidP="00C52936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989409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36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C36FA" w:rsidRPr="00D87BDA">
              <w:rPr>
                <w:rFonts w:ascii="UD デジタル 教科書体 N-B" w:eastAsia="UD デジタル 教科書体 N-B" w:hint="eastAsia"/>
              </w:rPr>
              <w:t>友だちの発表を聞いて、</w:t>
            </w:r>
            <w:r w:rsidR="00591AEF">
              <w:rPr>
                <w:rFonts w:ascii="UD デジタル 教科書体 N-B" w:eastAsia="UD デジタル 教科書体 N-B" w:hint="eastAsia"/>
              </w:rPr>
              <w:t>観光</w:t>
            </w:r>
            <w:r w:rsidR="00AC36FA" w:rsidRPr="00D87BDA">
              <w:rPr>
                <w:rFonts w:ascii="UD デジタル 教科書体 N-B" w:eastAsia="UD デジタル 教科書体 N-B" w:hint="eastAsia"/>
              </w:rPr>
              <w:t>と関わりがある内容には、専門家として発言する</w:t>
            </w:r>
          </w:p>
        </w:tc>
      </w:tr>
      <w:tr w:rsidR="0096616E" w14:paraId="5BF30CD7" w14:textId="77777777" w:rsidTr="00F7115B">
        <w:trPr>
          <w:trHeight w:val="2124"/>
        </w:trPr>
        <w:tc>
          <w:tcPr>
            <w:tcW w:w="1980" w:type="dxa"/>
            <w:vAlign w:val="center"/>
          </w:tcPr>
          <w:p w14:paraId="4F914F49" w14:textId="77777777" w:rsidR="0096616E" w:rsidRPr="00610E6B" w:rsidRDefault="0096616E" w:rsidP="00C52936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作るもの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6777058B" w14:textId="7A633BEE" w:rsidR="00012AAD" w:rsidRDefault="00664906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012AAD">
              <w:rPr>
                <w:rFonts w:ascii="UD デジタル 教科書体 N-B" w:eastAsia="UD デジタル 教科書体 N-B" w:hint="eastAsia"/>
              </w:rPr>
              <w:t>観光マップ、写真付き</w:t>
            </w:r>
          </w:p>
          <w:p w14:paraId="02A12330" w14:textId="4BFF1CA9" w:rsidR="00012AAD" w:rsidRDefault="00664906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012AAD">
              <w:rPr>
                <w:rFonts w:ascii="UD デジタル 教科書体 N-B" w:eastAsia="UD デジタル 教科書体 N-B" w:hint="eastAsia"/>
              </w:rPr>
              <w:t>滋賀の食べ物、写真付き</w:t>
            </w:r>
          </w:p>
          <w:p w14:paraId="149B85AE" w14:textId="14FB5B56" w:rsidR="00012AAD" w:rsidRDefault="00664906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012AAD">
              <w:rPr>
                <w:rFonts w:ascii="UD デジタル 教科書体 N-B" w:eastAsia="UD デジタル 教科書体 N-B" w:hint="eastAsia"/>
              </w:rPr>
              <w:t>歴史探訪マップ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2931065E" w14:textId="53AB6280" w:rsidR="00012AAD" w:rsidRDefault="00664906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012AAD">
              <w:rPr>
                <w:rFonts w:ascii="UD デジタル 教科書体 N-B" w:eastAsia="UD デジタル 教科書体 N-B" w:hint="eastAsia"/>
              </w:rPr>
              <w:t>漁獲量の変化グラフ</w:t>
            </w:r>
          </w:p>
          <w:p w14:paraId="3061F920" w14:textId="70EEABBD" w:rsidR="00012AAD" w:rsidRDefault="00664906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012AAD">
              <w:rPr>
                <w:rFonts w:ascii="UD デジタル 教科書体 N-B" w:eastAsia="UD デジタル 教科書体 N-B" w:hint="eastAsia"/>
              </w:rPr>
              <w:t>竹生島、今と昔の写真比較</w:t>
            </w:r>
          </w:p>
          <w:p w14:paraId="1EDD7949" w14:textId="0F3F7516" w:rsidR="00012AAD" w:rsidRDefault="00664906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012AAD">
              <w:rPr>
                <w:rFonts w:ascii="UD デジタル 教科書体 N-B" w:eastAsia="UD デジタル 教科書体 N-B" w:hint="eastAsia"/>
              </w:rPr>
              <w:t>透視度の変化グラフ</w:t>
            </w:r>
          </w:p>
          <w:p w14:paraId="2D6415BD" w14:textId="107B978D" w:rsidR="00012AAD" w:rsidRDefault="00664906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012AAD">
              <w:rPr>
                <w:rFonts w:ascii="UD デジタル 教科書体 N-B" w:eastAsia="UD デジタル 教科書体 N-B" w:hint="eastAsia"/>
              </w:rPr>
              <w:t>淡水赤潮、アオコ発生年代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78FEEE40" w14:textId="6E8FE608" w:rsidR="0096616E" w:rsidRDefault="00664906" w:rsidP="00C52936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012AAD">
              <w:rPr>
                <w:rFonts w:ascii="UD デジタル 教科書体 N-B" w:eastAsia="UD デジタル 教科書体 N-B" w:hint="eastAsia"/>
              </w:rPr>
              <w:t>以前の</w:t>
            </w:r>
            <w:r>
              <w:rPr>
                <w:rFonts w:ascii="UD デジタル 教科書体 N-B" w:eastAsia="UD デジタル 教科書体 N-B" w:hint="eastAsia"/>
              </w:rPr>
              <w:t>びわ</w:t>
            </w:r>
            <w:r w:rsidR="00012AAD">
              <w:rPr>
                <w:rFonts w:ascii="UD デジタル 教科書体 N-B" w:eastAsia="UD デジタル 教科書体 N-B" w:hint="eastAsia"/>
              </w:rPr>
              <w:t>湖に生息していて、今は見ない魚</w:t>
            </w:r>
            <w:r w:rsidR="00FF0DEF">
              <w:rPr>
                <w:rFonts w:ascii="UD デジタル 教科書体 N-B" w:eastAsia="UD デジタル 教科書体 N-B" w:hint="eastAsia"/>
              </w:rPr>
              <w:t>の写真</w:t>
            </w:r>
          </w:p>
          <w:p w14:paraId="73A2CFF8" w14:textId="50451F36" w:rsidR="00B61F1D" w:rsidRDefault="0033521E" w:rsidP="0033521E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自分が考える観光マップ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481154E7" w14:textId="77777777" w:rsidR="0096616E" w:rsidRPr="00610E6B" w:rsidRDefault="0096616E" w:rsidP="00C52936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  <w:tr w:rsidR="001B71EB" w:rsidRPr="00610E6B" w14:paraId="1DD0A9E3" w14:textId="77777777" w:rsidTr="00F7115B">
        <w:trPr>
          <w:trHeight w:val="70"/>
        </w:trPr>
        <w:tc>
          <w:tcPr>
            <w:tcW w:w="5098" w:type="dxa"/>
            <w:gridSpan w:val="2"/>
            <w:vAlign w:val="center"/>
          </w:tcPr>
          <w:p w14:paraId="2D032CFC" w14:textId="77777777" w:rsidR="001B71EB" w:rsidRDefault="001B71EB" w:rsidP="00165B5B">
            <w:pPr>
              <w:spacing w:line="320" w:lineRule="exact"/>
              <w:jc w:val="center"/>
              <w:rPr>
                <w:rFonts w:ascii="UD デジタル 教科書体 N-B" w:eastAsia="UD デジタル 教科書体 N-B"/>
                <w:sz w:val="24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8"/>
              </w:rPr>
              <w:t>「うみのこ」に乗船したときの課題</w:t>
            </w:r>
          </w:p>
          <w:p w14:paraId="6DE19723" w14:textId="77777777" w:rsidR="001B71EB" w:rsidRDefault="001B71EB" w:rsidP="00165B5B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8"/>
              </w:rPr>
              <w:t>乗船日　　　月　　日～　　月　　日</w:t>
            </w:r>
          </w:p>
        </w:tc>
        <w:tc>
          <w:tcPr>
            <w:tcW w:w="9639" w:type="dxa"/>
            <w:gridSpan w:val="3"/>
            <w:shd w:val="clear" w:color="auto" w:fill="auto"/>
            <w:vAlign w:val="center"/>
          </w:tcPr>
          <w:p w14:paraId="02700085" w14:textId="77777777" w:rsidR="001B71EB" w:rsidRPr="00610E6B" w:rsidRDefault="001B71EB" w:rsidP="00165B5B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</w:tbl>
    <w:p w14:paraId="76EE9827" w14:textId="77777777" w:rsidR="000A5BBE" w:rsidRDefault="000A5BBE" w:rsidP="006A6BA9">
      <w:pPr>
        <w:rPr>
          <w:rFonts w:ascii="UD デジタル 教科書体 N-B" w:eastAsia="UD デジタル 教科書体 N-B"/>
          <w:sz w:val="24"/>
          <w:szCs w:val="28"/>
        </w:rPr>
      </w:pPr>
    </w:p>
    <w:sectPr w:rsidR="000A5BBE" w:rsidSect="0076329B">
      <w:pgSz w:w="16838" w:h="11906" w:orient="landscape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44E45" w14:textId="77777777" w:rsidR="0076329B" w:rsidRDefault="0076329B" w:rsidP="00576AA0">
      <w:r>
        <w:separator/>
      </w:r>
    </w:p>
  </w:endnote>
  <w:endnote w:type="continuationSeparator" w:id="0">
    <w:p w14:paraId="261A78D5" w14:textId="77777777" w:rsidR="0076329B" w:rsidRDefault="0076329B" w:rsidP="0057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8D0F5" w14:textId="77777777" w:rsidR="0076329B" w:rsidRDefault="0076329B" w:rsidP="00576AA0">
      <w:r>
        <w:separator/>
      </w:r>
    </w:p>
  </w:footnote>
  <w:footnote w:type="continuationSeparator" w:id="0">
    <w:p w14:paraId="1745B10C" w14:textId="77777777" w:rsidR="0076329B" w:rsidRDefault="0076329B" w:rsidP="0057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6B"/>
    <w:rsid w:val="00012A94"/>
    <w:rsid w:val="00012AAD"/>
    <w:rsid w:val="000462DB"/>
    <w:rsid w:val="000749C7"/>
    <w:rsid w:val="00083B9E"/>
    <w:rsid w:val="000843F4"/>
    <w:rsid w:val="000A5BBE"/>
    <w:rsid w:val="000B21F3"/>
    <w:rsid w:val="000B5574"/>
    <w:rsid w:val="000B6421"/>
    <w:rsid w:val="00120569"/>
    <w:rsid w:val="001354FA"/>
    <w:rsid w:val="0013652E"/>
    <w:rsid w:val="00136DE5"/>
    <w:rsid w:val="001440D6"/>
    <w:rsid w:val="00144EC3"/>
    <w:rsid w:val="00153129"/>
    <w:rsid w:val="00161D21"/>
    <w:rsid w:val="00186FB2"/>
    <w:rsid w:val="00191A59"/>
    <w:rsid w:val="001B5854"/>
    <w:rsid w:val="001B71EB"/>
    <w:rsid w:val="001C7BBD"/>
    <w:rsid w:val="001D278D"/>
    <w:rsid w:val="00227E39"/>
    <w:rsid w:val="00230C3E"/>
    <w:rsid w:val="00243CF3"/>
    <w:rsid w:val="00251D96"/>
    <w:rsid w:val="002631FA"/>
    <w:rsid w:val="002B368B"/>
    <w:rsid w:val="002B67BF"/>
    <w:rsid w:val="002B6B51"/>
    <w:rsid w:val="002C2CB4"/>
    <w:rsid w:val="002D65A4"/>
    <w:rsid w:val="002E0C5B"/>
    <w:rsid w:val="002E1D80"/>
    <w:rsid w:val="002E53EE"/>
    <w:rsid w:val="002F6358"/>
    <w:rsid w:val="0033521E"/>
    <w:rsid w:val="00351A1E"/>
    <w:rsid w:val="003A37CF"/>
    <w:rsid w:val="003C7E0C"/>
    <w:rsid w:val="003F1A99"/>
    <w:rsid w:val="003F52E8"/>
    <w:rsid w:val="003F70DF"/>
    <w:rsid w:val="004377F6"/>
    <w:rsid w:val="00452094"/>
    <w:rsid w:val="0048376A"/>
    <w:rsid w:val="00486DDF"/>
    <w:rsid w:val="00495D9F"/>
    <w:rsid w:val="004969DC"/>
    <w:rsid w:val="00496FF0"/>
    <w:rsid w:val="004B2647"/>
    <w:rsid w:val="004C0FCE"/>
    <w:rsid w:val="004E29E4"/>
    <w:rsid w:val="00500B96"/>
    <w:rsid w:val="005054A2"/>
    <w:rsid w:val="005107C1"/>
    <w:rsid w:val="00522E64"/>
    <w:rsid w:val="00527CD9"/>
    <w:rsid w:val="005317D8"/>
    <w:rsid w:val="00540FCC"/>
    <w:rsid w:val="005435A2"/>
    <w:rsid w:val="00562419"/>
    <w:rsid w:val="00576AA0"/>
    <w:rsid w:val="00582A0A"/>
    <w:rsid w:val="00591005"/>
    <w:rsid w:val="00591047"/>
    <w:rsid w:val="00591AEF"/>
    <w:rsid w:val="005A4DCF"/>
    <w:rsid w:val="005B3675"/>
    <w:rsid w:val="005C1745"/>
    <w:rsid w:val="005D2111"/>
    <w:rsid w:val="005F0C06"/>
    <w:rsid w:val="00610E6B"/>
    <w:rsid w:val="00616E50"/>
    <w:rsid w:val="00624F7C"/>
    <w:rsid w:val="00625AF7"/>
    <w:rsid w:val="0064279A"/>
    <w:rsid w:val="00650C73"/>
    <w:rsid w:val="006510AC"/>
    <w:rsid w:val="00664906"/>
    <w:rsid w:val="00685957"/>
    <w:rsid w:val="006A6BA9"/>
    <w:rsid w:val="006D3B24"/>
    <w:rsid w:val="006D4BF2"/>
    <w:rsid w:val="006D7E6B"/>
    <w:rsid w:val="006E7F1B"/>
    <w:rsid w:val="00713061"/>
    <w:rsid w:val="00726057"/>
    <w:rsid w:val="00740F51"/>
    <w:rsid w:val="0076329B"/>
    <w:rsid w:val="007659DA"/>
    <w:rsid w:val="007765BD"/>
    <w:rsid w:val="00793121"/>
    <w:rsid w:val="007D6687"/>
    <w:rsid w:val="007E20BB"/>
    <w:rsid w:val="007F5113"/>
    <w:rsid w:val="00855FE8"/>
    <w:rsid w:val="0086174E"/>
    <w:rsid w:val="00866D83"/>
    <w:rsid w:val="0086714A"/>
    <w:rsid w:val="00874E2D"/>
    <w:rsid w:val="0089114A"/>
    <w:rsid w:val="00892C86"/>
    <w:rsid w:val="008A3F81"/>
    <w:rsid w:val="008C1368"/>
    <w:rsid w:val="008C4AAE"/>
    <w:rsid w:val="008C5209"/>
    <w:rsid w:val="008D5A63"/>
    <w:rsid w:val="008E148A"/>
    <w:rsid w:val="00901C87"/>
    <w:rsid w:val="00912C26"/>
    <w:rsid w:val="00917E6E"/>
    <w:rsid w:val="0094002F"/>
    <w:rsid w:val="009464AD"/>
    <w:rsid w:val="0096616E"/>
    <w:rsid w:val="00994EB1"/>
    <w:rsid w:val="00995659"/>
    <w:rsid w:val="009A5DC7"/>
    <w:rsid w:val="009B489B"/>
    <w:rsid w:val="00A03AD4"/>
    <w:rsid w:val="00A1267F"/>
    <w:rsid w:val="00A24739"/>
    <w:rsid w:val="00A27ED8"/>
    <w:rsid w:val="00A34E00"/>
    <w:rsid w:val="00A3744B"/>
    <w:rsid w:val="00A62968"/>
    <w:rsid w:val="00A72596"/>
    <w:rsid w:val="00A74F5D"/>
    <w:rsid w:val="00A76102"/>
    <w:rsid w:val="00AB6816"/>
    <w:rsid w:val="00AC36FA"/>
    <w:rsid w:val="00AE00EB"/>
    <w:rsid w:val="00AE2253"/>
    <w:rsid w:val="00AE6EF6"/>
    <w:rsid w:val="00AF7076"/>
    <w:rsid w:val="00B121C8"/>
    <w:rsid w:val="00B23F10"/>
    <w:rsid w:val="00B273A7"/>
    <w:rsid w:val="00B344AA"/>
    <w:rsid w:val="00B423F2"/>
    <w:rsid w:val="00B61F1D"/>
    <w:rsid w:val="00B80AE7"/>
    <w:rsid w:val="00BD4E90"/>
    <w:rsid w:val="00BD69FD"/>
    <w:rsid w:val="00BE1BB4"/>
    <w:rsid w:val="00BE2FC2"/>
    <w:rsid w:val="00BE70B9"/>
    <w:rsid w:val="00C0113A"/>
    <w:rsid w:val="00C05CD3"/>
    <w:rsid w:val="00C31AFB"/>
    <w:rsid w:val="00C4237A"/>
    <w:rsid w:val="00C51FC4"/>
    <w:rsid w:val="00C55A50"/>
    <w:rsid w:val="00C6261B"/>
    <w:rsid w:val="00C67E11"/>
    <w:rsid w:val="00C76C72"/>
    <w:rsid w:val="00C877FC"/>
    <w:rsid w:val="00C96FFE"/>
    <w:rsid w:val="00C9736E"/>
    <w:rsid w:val="00CB0C84"/>
    <w:rsid w:val="00CE0951"/>
    <w:rsid w:val="00CE46E7"/>
    <w:rsid w:val="00CF0B51"/>
    <w:rsid w:val="00CF414C"/>
    <w:rsid w:val="00CF5EFE"/>
    <w:rsid w:val="00D2025E"/>
    <w:rsid w:val="00D23CEC"/>
    <w:rsid w:val="00D25818"/>
    <w:rsid w:val="00D34CA6"/>
    <w:rsid w:val="00D35FB2"/>
    <w:rsid w:val="00D37544"/>
    <w:rsid w:val="00D47749"/>
    <w:rsid w:val="00D524C5"/>
    <w:rsid w:val="00D539EF"/>
    <w:rsid w:val="00D56A4C"/>
    <w:rsid w:val="00D77E92"/>
    <w:rsid w:val="00D84D67"/>
    <w:rsid w:val="00D87758"/>
    <w:rsid w:val="00D87BDA"/>
    <w:rsid w:val="00DA3FCA"/>
    <w:rsid w:val="00DB09A3"/>
    <w:rsid w:val="00DC76CF"/>
    <w:rsid w:val="00DC7C4F"/>
    <w:rsid w:val="00DF352B"/>
    <w:rsid w:val="00DF5494"/>
    <w:rsid w:val="00E04738"/>
    <w:rsid w:val="00E0524B"/>
    <w:rsid w:val="00E10F8C"/>
    <w:rsid w:val="00E16807"/>
    <w:rsid w:val="00E173DF"/>
    <w:rsid w:val="00E226F2"/>
    <w:rsid w:val="00E22848"/>
    <w:rsid w:val="00E23291"/>
    <w:rsid w:val="00E27DDB"/>
    <w:rsid w:val="00E32F97"/>
    <w:rsid w:val="00E418F4"/>
    <w:rsid w:val="00E5319D"/>
    <w:rsid w:val="00E72029"/>
    <w:rsid w:val="00E7642E"/>
    <w:rsid w:val="00E82AAD"/>
    <w:rsid w:val="00E878B8"/>
    <w:rsid w:val="00E94FDA"/>
    <w:rsid w:val="00EB64A9"/>
    <w:rsid w:val="00EC1FDD"/>
    <w:rsid w:val="00EC3B89"/>
    <w:rsid w:val="00ED242B"/>
    <w:rsid w:val="00ED5709"/>
    <w:rsid w:val="00EE31A0"/>
    <w:rsid w:val="00EE7AD4"/>
    <w:rsid w:val="00F0589D"/>
    <w:rsid w:val="00F06813"/>
    <w:rsid w:val="00F26CEE"/>
    <w:rsid w:val="00F26DFC"/>
    <w:rsid w:val="00F45A82"/>
    <w:rsid w:val="00F5726D"/>
    <w:rsid w:val="00F61F8A"/>
    <w:rsid w:val="00F7115B"/>
    <w:rsid w:val="00F96E51"/>
    <w:rsid w:val="00FB472F"/>
    <w:rsid w:val="00FD3940"/>
    <w:rsid w:val="00FE7C71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054E3"/>
  <w15:chartTrackingRefBased/>
  <w15:docId w15:val="{2104BE72-56E7-47CC-8489-849335B4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AA0"/>
  </w:style>
  <w:style w:type="paragraph" w:styleId="a6">
    <w:name w:val="footer"/>
    <w:basedOn w:val="a"/>
    <w:link w:val="a7"/>
    <w:uiPriority w:val="99"/>
    <w:unhideWhenUsed/>
    <w:rsid w:val="00576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AA0"/>
  </w:style>
  <w:style w:type="character" w:styleId="a8">
    <w:name w:val="Hyperlink"/>
    <w:basedOn w:val="a0"/>
    <w:uiPriority w:val="99"/>
    <w:unhideWhenUsed/>
    <w:rsid w:val="00E7202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7202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72029"/>
    <w:rPr>
      <w:color w:val="954F72" w:themeColor="followedHyperlink"/>
      <w:u w:val="single"/>
    </w:rPr>
  </w:style>
  <w:style w:type="character" w:styleId="ab">
    <w:name w:val="Placeholder Text"/>
    <w:basedOn w:val="a0"/>
    <w:uiPriority w:val="99"/>
    <w:semiHidden/>
    <w:rsid w:val="002C2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shiga.lg.jp/kensei/tokei/304785/300242.html" TargetMode="External"/><Relationship Id="rId13" Type="http://schemas.openxmlformats.org/officeDocument/2006/relationships/hyperlink" Target="http://www.pref.shiga.lg.jp/file/attachment/21997.pdf" TargetMode="External"/><Relationship Id="rId18" Type="http://schemas.openxmlformats.org/officeDocument/2006/relationships/hyperlink" Target="https://www.pref.shiga.lg.jp/file/attachment/22026.pdf" TargetMode="External"/><Relationship Id="rId26" Type="http://schemas.openxmlformats.org/officeDocument/2006/relationships/hyperlink" Target="https://www.pref.shiga.lg.jp/file/attachment/400767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ef.shiga.lg.jp/file/attachment/5310271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pref.shiga.lg.jp/file/attachment/22018.pdf" TargetMode="External"/><Relationship Id="rId17" Type="http://schemas.openxmlformats.org/officeDocument/2006/relationships/hyperlink" Target="https://www.pref.shiga.lg.jp/file/attachment/22015.pdf" TargetMode="External"/><Relationship Id="rId25" Type="http://schemas.openxmlformats.org/officeDocument/2006/relationships/hyperlink" Target="https://www.pref.shiga.lg.jp/file/attachment/400766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uminoko.jp/for-children/satelliteclass/" TargetMode="External"/><Relationship Id="rId20" Type="http://schemas.openxmlformats.org/officeDocument/2006/relationships/hyperlink" Target="https://www.pref.shiga.lg.jp/file/attachment/22036.pdf" TargetMode="External"/><Relationship Id="rId29" Type="http://schemas.openxmlformats.org/officeDocument/2006/relationships/hyperlink" Target="http://www.pref.shiga.lg.jp/ippan/kankyoshizen/biwako/319808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ref.shiga.lg.jp/file/attachment/22007.pdf" TargetMode="External"/><Relationship Id="rId24" Type="http://schemas.openxmlformats.org/officeDocument/2006/relationships/hyperlink" Target="https://www.lberi.jp/iframe_dir/search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ef.shiga.lg.jp/file/attachment/21999.pdf" TargetMode="External"/><Relationship Id="rId23" Type="http://schemas.openxmlformats.org/officeDocument/2006/relationships/hyperlink" Target="https://www.pref.shiga.lg.jp/file/attachment/22008.pdf" TargetMode="External"/><Relationship Id="rId28" Type="http://schemas.openxmlformats.org/officeDocument/2006/relationships/hyperlink" Target="https://www.pref.shiga.lg.jp/file/attachment/4007682.pdf" TargetMode="External"/><Relationship Id="rId10" Type="http://schemas.openxmlformats.org/officeDocument/2006/relationships/hyperlink" Target="https://uminoko.jp/for-children/pictures/" TargetMode="External"/><Relationship Id="rId19" Type="http://schemas.openxmlformats.org/officeDocument/2006/relationships/hyperlink" Target="https://uminoko.jp/for-children/pictures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ref.shiga.lg.jp/file/attachment/22006.pdf" TargetMode="External"/><Relationship Id="rId14" Type="http://schemas.openxmlformats.org/officeDocument/2006/relationships/hyperlink" Target="http://www.pref.shiga.lg.jp/file/attachment/21998.pdf" TargetMode="External"/><Relationship Id="rId22" Type="http://schemas.openxmlformats.org/officeDocument/2006/relationships/hyperlink" Target="https://www.pref.shiga.lg.jp/biwakatsu/quiz/index.html" TargetMode="External"/><Relationship Id="rId27" Type="http://schemas.openxmlformats.org/officeDocument/2006/relationships/hyperlink" Target="https://www.pref.shiga.lg.jp/file/attachment/5113093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B9EB4-30AE-4CFE-8D8D-C3959F8C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安江　利光</dc:creator>
  <cp:keywords/>
  <dc:description/>
  <cp:lastModifiedBy>フローティングスクール びわ湖</cp:lastModifiedBy>
  <cp:revision>2</cp:revision>
  <cp:lastPrinted>2024-02-06T23:46:00Z</cp:lastPrinted>
  <dcterms:created xsi:type="dcterms:W3CDTF">2025-03-28T05:13:00Z</dcterms:created>
  <dcterms:modified xsi:type="dcterms:W3CDTF">2025-03-28T05:13:00Z</dcterms:modified>
</cp:coreProperties>
</file>